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7F9FF" w14:textId="28B93028" w:rsidR="00CE1455" w:rsidRDefault="004D7400" w:rsidP="00C319AF">
      <w:pPr>
        <w:jc w:val="center"/>
        <w:rPr>
          <w:rFonts w:ascii="Century Gothic" w:hAnsi="Century Gothic" w:cs="Futura Medium"/>
          <w:b/>
          <w:bCs/>
        </w:rPr>
      </w:pPr>
      <w:r>
        <w:rPr>
          <w:rFonts w:ascii="Century Gothic" w:hAnsi="Century Gothic" w:cs="Futura Medium"/>
          <w:b/>
          <w:bCs/>
          <w:noProof/>
          <w14:ligatures w14:val="none"/>
        </w:rPr>
        <w:drawing>
          <wp:inline distT="0" distB="0" distL="0" distR="0" wp14:anchorId="637944EC" wp14:editId="52FBB342">
            <wp:extent cx="6120130" cy="452755"/>
            <wp:effectExtent l="0" t="0" r="1270" b="4445"/>
            <wp:docPr id="187971418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14185" name="Immagine 187971418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52755"/>
                    </a:xfrm>
                    <a:prstGeom prst="rect">
                      <a:avLst/>
                    </a:prstGeom>
                  </pic:spPr>
                </pic:pic>
              </a:graphicData>
            </a:graphic>
          </wp:inline>
        </w:drawing>
      </w:r>
    </w:p>
    <w:p w14:paraId="34BB914E" w14:textId="0309E2FA" w:rsidR="00FE612A" w:rsidRDefault="00FE612A" w:rsidP="004C3380">
      <w:pPr>
        <w:rPr>
          <w:rFonts w:ascii="Century Gothic" w:hAnsi="Century Gothic" w:cs="Futura Medium"/>
          <w:b/>
          <w:bCs/>
          <w:sz w:val="28"/>
          <w:szCs w:val="28"/>
        </w:rPr>
      </w:pPr>
    </w:p>
    <w:p w14:paraId="2D554FD6" w14:textId="77777777" w:rsidR="00BB240D" w:rsidRDefault="00BB240D" w:rsidP="004C3380">
      <w:pPr>
        <w:rPr>
          <w:rFonts w:ascii="Century Gothic" w:hAnsi="Century Gothic" w:cs="Futura Medium"/>
          <w:b/>
          <w:bCs/>
          <w:sz w:val="28"/>
          <w:szCs w:val="28"/>
        </w:rPr>
      </w:pPr>
    </w:p>
    <w:p w14:paraId="05640DDA" w14:textId="53B07D16" w:rsidR="003705EE" w:rsidRPr="003705EE" w:rsidRDefault="003705EE" w:rsidP="00C319AF">
      <w:pPr>
        <w:jc w:val="center"/>
        <w:rPr>
          <w:rFonts w:ascii="Century Gothic" w:hAnsi="Century Gothic" w:cs="Futura Medium"/>
          <w:b/>
          <w:bCs/>
          <w:sz w:val="28"/>
          <w:szCs w:val="28"/>
        </w:rPr>
      </w:pPr>
      <w:r w:rsidRPr="003705EE">
        <w:rPr>
          <w:rFonts w:ascii="Century Gothic" w:hAnsi="Century Gothic" w:cs="Futura Medium"/>
          <w:b/>
          <w:bCs/>
          <w:sz w:val="28"/>
          <w:szCs w:val="28"/>
        </w:rPr>
        <w:t>La Biblioteca Nazionale Marciana riceve in donazione</w:t>
      </w:r>
    </w:p>
    <w:p w14:paraId="44158C0E" w14:textId="51427C64" w:rsidR="003705EE" w:rsidRPr="003705EE" w:rsidRDefault="003705EE" w:rsidP="00C319AF">
      <w:pPr>
        <w:jc w:val="center"/>
        <w:rPr>
          <w:rFonts w:ascii="Century Gothic" w:hAnsi="Century Gothic" w:cs="Futura Medium"/>
          <w:b/>
          <w:bCs/>
          <w:sz w:val="28"/>
          <w:szCs w:val="28"/>
        </w:rPr>
      </w:pPr>
      <w:r w:rsidRPr="003705EE">
        <w:rPr>
          <w:rFonts w:ascii="Century Gothic" w:hAnsi="Century Gothic" w:cs="Futura Medium"/>
          <w:b/>
          <w:bCs/>
          <w:sz w:val="28"/>
          <w:szCs w:val="28"/>
        </w:rPr>
        <w:t>il libro più grande del mondo “</w:t>
      </w:r>
      <w:r w:rsidR="004D69C1">
        <w:rPr>
          <w:rFonts w:ascii="Century Gothic" w:hAnsi="Century Gothic" w:cs="Futura Medium"/>
          <w:b/>
          <w:bCs/>
          <w:sz w:val="28"/>
          <w:szCs w:val="28"/>
        </w:rPr>
        <w:t xml:space="preserve">MODERN ART – </w:t>
      </w:r>
      <w:proofErr w:type="spellStart"/>
      <w:r w:rsidRPr="003705EE">
        <w:rPr>
          <w:rFonts w:ascii="Century Gothic" w:hAnsi="Century Gothic" w:cs="Futura Medium"/>
          <w:b/>
          <w:bCs/>
          <w:sz w:val="28"/>
          <w:szCs w:val="28"/>
        </w:rPr>
        <w:t>Revolution</w:t>
      </w:r>
      <w:proofErr w:type="spellEnd"/>
      <w:r w:rsidRPr="003705EE">
        <w:rPr>
          <w:rFonts w:ascii="Century Gothic" w:hAnsi="Century Gothic" w:cs="Futura Medium"/>
          <w:b/>
          <w:bCs/>
          <w:sz w:val="28"/>
          <w:szCs w:val="28"/>
        </w:rPr>
        <w:t xml:space="preserve"> and Painting” </w:t>
      </w:r>
    </w:p>
    <w:p w14:paraId="2DF0516A" w14:textId="39C8B23C" w:rsidR="003705EE" w:rsidRDefault="003705EE" w:rsidP="00230886">
      <w:pPr>
        <w:jc w:val="center"/>
        <w:rPr>
          <w:rFonts w:ascii="Century Gothic" w:hAnsi="Century Gothic" w:cs="Futura Medium"/>
          <w:b/>
          <w:bCs/>
          <w:sz w:val="28"/>
          <w:szCs w:val="28"/>
        </w:rPr>
      </w:pPr>
      <w:r w:rsidRPr="003705EE">
        <w:rPr>
          <w:rFonts w:ascii="Century Gothic" w:hAnsi="Century Gothic" w:cs="Futura Medium"/>
          <w:b/>
          <w:bCs/>
          <w:sz w:val="28"/>
          <w:szCs w:val="28"/>
        </w:rPr>
        <w:t>da parte di Alberto Peruzzo – Presidente della Fondazione Peruzzo</w:t>
      </w:r>
    </w:p>
    <w:p w14:paraId="0607F265" w14:textId="77777777" w:rsidR="00230886" w:rsidRPr="00230886" w:rsidRDefault="00230886" w:rsidP="00230886">
      <w:pPr>
        <w:jc w:val="center"/>
        <w:rPr>
          <w:rFonts w:ascii="Century Gothic" w:hAnsi="Century Gothic" w:cs="Futura Medium"/>
          <w:b/>
          <w:bCs/>
          <w:sz w:val="28"/>
          <w:szCs w:val="28"/>
        </w:rPr>
      </w:pPr>
    </w:p>
    <w:p w14:paraId="2738C510" w14:textId="471F97C8" w:rsidR="00C319AF" w:rsidRPr="00CE1455" w:rsidRDefault="00C319AF" w:rsidP="00C319AF">
      <w:pPr>
        <w:jc w:val="center"/>
        <w:rPr>
          <w:rFonts w:ascii="Century Gothic" w:hAnsi="Century Gothic" w:cs="Futura Medium"/>
          <w:b/>
          <w:bCs/>
          <w:sz w:val="22"/>
          <w:szCs w:val="22"/>
        </w:rPr>
      </w:pPr>
      <w:r w:rsidRPr="00CE1455">
        <w:rPr>
          <w:rFonts w:ascii="Century Gothic" w:hAnsi="Century Gothic" w:cs="Futura Medium"/>
          <w:b/>
          <w:bCs/>
          <w:sz w:val="22"/>
          <w:szCs w:val="22"/>
        </w:rPr>
        <w:t>Giovedì 9 aprile 2026 – ore 11.00</w:t>
      </w:r>
    </w:p>
    <w:p w14:paraId="3DF6F8CE" w14:textId="77777777" w:rsidR="002703BA" w:rsidRPr="00CE1455" w:rsidRDefault="00C319AF" w:rsidP="00C319AF">
      <w:pPr>
        <w:jc w:val="center"/>
        <w:rPr>
          <w:rFonts w:ascii="Century Gothic" w:hAnsi="Century Gothic" w:cs="Futura Medium"/>
          <w:i/>
          <w:iCs/>
          <w:sz w:val="22"/>
          <w:szCs w:val="22"/>
        </w:rPr>
      </w:pPr>
      <w:r w:rsidRPr="00CE1455">
        <w:rPr>
          <w:rFonts w:ascii="Century Gothic" w:hAnsi="Century Gothic" w:cs="Futura Medium"/>
          <w:i/>
          <w:iCs/>
          <w:sz w:val="22"/>
          <w:szCs w:val="22"/>
        </w:rPr>
        <w:t xml:space="preserve">Biblioteca Nazionale Marciana </w:t>
      </w:r>
      <w:r w:rsidR="002703BA" w:rsidRPr="00CE1455">
        <w:rPr>
          <w:rFonts w:ascii="Century Gothic" w:hAnsi="Century Gothic" w:cs="Futura Medium"/>
          <w:i/>
          <w:iCs/>
          <w:sz w:val="22"/>
          <w:szCs w:val="22"/>
        </w:rPr>
        <w:t>(Sale Monumentali)</w:t>
      </w:r>
    </w:p>
    <w:p w14:paraId="1E65EC73" w14:textId="4A4AAFB6" w:rsidR="00C319AF" w:rsidRPr="00CE1455" w:rsidRDefault="00FE612A" w:rsidP="00C319AF">
      <w:pPr>
        <w:jc w:val="center"/>
        <w:rPr>
          <w:rFonts w:ascii="Century Gothic" w:hAnsi="Century Gothic" w:cs="Futura Medium"/>
          <w:i/>
          <w:iCs/>
          <w:sz w:val="22"/>
          <w:szCs w:val="22"/>
        </w:rPr>
      </w:pPr>
      <w:r>
        <w:rPr>
          <w:rFonts w:ascii="Century Gothic" w:hAnsi="Century Gothic" w:cs="Futura Medium"/>
          <w:i/>
          <w:iCs/>
          <w:sz w:val="22"/>
          <w:szCs w:val="22"/>
        </w:rPr>
        <w:t xml:space="preserve">Venezia </w:t>
      </w:r>
      <w:r w:rsidR="00C319AF" w:rsidRPr="00CE1455">
        <w:rPr>
          <w:rFonts w:ascii="Century Gothic" w:hAnsi="Century Gothic" w:cs="Futura Medium"/>
          <w:i/>
          <w:iCs/>
          <w:sz w:val="22"/>
          <w:szCs w:val="22"/>
        </w:rPr>
        <w:t>– Piazzetta San Marco, 13</w:t>
      </w:r>
    </w:p>
    <w:p w14:paraId="14163F97" w14:textId="77777777" w:rsidR="00EE3FBE" w:rsidRDefault="00EE3FBE" w:rsidP="00ED4193">
      <w:pPr>
        <w:rPr>
          <w:rFonts w:ascii="Century Gothic" w:hAnsi="Century Gothic" w:cs="Futura Medium"/>
          <w:b/>
          <w:bCs/>
        </w:rPr>
      </w:pPr>
    </w:p>
    <w:p w14:paraId="27F5AFDD" w14:textId="29C0265A" w:rsidR="00E15062" w:rsidRDefault="007D6116" w:rsidP="00E15062">
      <w:pPr>
        <w:jc w:val="center"/>
        <w:rPr>
          <w:rFonts w:ascii="Century Gothic" w:hAnsi="Century Gothic" w:cs="Futura Medium"/>
          <w:b/>
          <w:bCs/>
          <w:sz w:val="20"/>
          <w:szCs w:val="20"/>
        </w:rPr>
      </w:pPr>
      <w:r>
        <w:rPr>
          <w:rFonts w:ascii="Century Gothic" w:hAnsi="Century Gothic" w:cs="Futura Medium"/>
          <w:b/>
          <w:bCs/>
          <w:noProof/>
          <w:sz w:val="20"/>
          <w:szCs w:val="20"/>
          <w14:ligatures w14:val="none"/>
        </w:rPr>
        <w:drawing>
          <wp:inline distT="0" distB="0" distL="0" distR="0" wp14:anchorId="032D4234" wp14:editId="7FDAAC1D">
            <wp:extent cx="4747098" cy="2765118"/>
            <wp:effectExtent l="0" t="0" r="3175" b="3810"/>
            <wp:docPr id="87744550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45508" name="Immagine 8774455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8367" cy="2829931"/>
                    </a:xfrm>
                    <a:prstGeom prst="rect">
                      <a:avLst/>
                    </a:prstGeom>
                  </pic:spPr>
                </pic:pic>
              </a:graphicData>
            </a:graphic>
          </wp:inline>
        </w:drawing>
      </w:r>
    </w:p>
    <w:p w14:paraId="4B8C0A62" w14:textId="77777777" w:rsidR="00BB240D" w:rsidRDefault="00BB240D" w:rsidP="00E15062">
      <w:pPr>
        <w:jc w:val="center"/>
        <w:rPr>
          <w:rFonts w:ascii="Century Gothic" w:hAnsi="Century Gothic" w:cs="Futura Medium"/>
          <w:b/>
          <w:bCs/>
          <w:sz w:val="20"/>
          <w:szCs w:val="20"/>
        </w:rPr>
      </w:pPr>
    </w:p>
    <w:p w14:paraId="5F4B5CE4" w14:textId="77777777" w:rsidR="00ED4193" w:rsidRDefault="00ED4193" w:rsidP="00E15062">
      <w:pPr>
        <w:jc w:val="center"/>
        <w:rPr>
          <w:rFonts w:ascii="Century Gothic" w:hAnsi="Century Gothic" w:cs="Futura Medium"/>
          <w:b/>
          <w:bCs/>
          <w:sz w:val="20"/>
          <w:szCs w:val="20"/>
        </w:rPr>
      </w:pPr>
    </w:p>
    <w:p w14:paraId="12CE421F" w14:textId="04D6D944" w:rsidR="00561485" w:rsidRDefault="00D63E63" w:rsidP="00176CC6">
      <w:pPr>
        <w:jc w:val="both"/>
        <w:rPr>
          <w:rFonts w:ascii="Century Gothic" w:hAnsi="Century Gothic" w:cstheme="minorHAnsi"/>
          <w:sz w:val="20"/>
          <w:szCs w:val="20"/>
        </w:rPr>
      </w:pPr>
      <w:r w:rsidRPr="00CD09DF">
        <w:rPr>
          <w:rFonts w:ascii="Century Gothic" w:hAnsi="Century Gothic" w:cstheme="minorHAnsi"/>
          <w:b/>
          <w:bCs/>
          <w:sz w:val="20"/>
          <w:szCs w:val="20"/>
        </w:rPr>
        <w:t>Giovedì 9 aprile 2026, alle ore 11.00</w:t>
      </w:r>
      <w:r w:rsidRPr="00D63E63">
        <w:rPr>
          <w:rFonts w:ascii="Century Gothic" w:hAnsi="Century Gothic" w:cstheme="minorHAnsi"/>
          <w:sz w:val="20"/>
          <w:szCs w:val="20"/>
        </w:rPr>
        <w:t xml:space="preserve">, </w:t>
      </w:r>
      <w:r w:rsidR="00561485">
        <w:rPr>
          <w:rFonts w:ascii="Century Gothic" w:hAnsi="Century Gothic" w:cstheme="minorHAnsi"/>
          <w:sz w:val="20"/>
          <w:szCs w:val="20"/>
        </w:rPr>
        <w:t xml:space="preserve">verrà donato alla </w:t>
      </w:r>
      <w:r w:rsidR="00176CC6" w:rsidRPr="00CD09DF">
        <w:rPr>
          <w:rFonts w:ascii="Century Gothic" w:hAnsi="Century Gothic" w:cstheme="minorHAnsi"/>
          <w:b/>
          <w:bCs/>
          <w:sz w:val="20"/>
          <w:szCs w:val="20"/>
        </w:rPr>
        <w:t xml:space="preserve">Biblioteca Nazionale Marciana </w:t>
      </w:r>
      <w:r w:rsidR="00176CC6" w:rsidRPr="00CD09DF">
        <w:rPr>
          <w:rFonts w:ascii="Century Gothic" w:hAnsi="Century Gothic" w:cstheme="minorHAnsi"/>
          <w:sz w:val="20"/>
          <w:szCs w:val="20"/>
        </w:rPr>
        <w:t xml:space="preserve">di </w:t>
      </w:r>
      <w:r w:rsidR="00176CC6" w:rsidRPr="00CD09DF">
        <w:rPr>
          <w:rFonts w:ascii="Century Gothic" w:hAnsi="Century Gothic" w:cstheme="minorHAnsi"/>
          <w:b/>
          <w:bCs/>
          <w:sz w:val="20"/>
          <w:szCs w:val="20"/>
        </w:rPr>
        <w:t>Venezia</w:t>
      </w:r>
      <w:r w:rsidR="00176CC6">
        <w:rPr>
          <w:rFonts w:ascii="Century Gothic" w:hAnsi="Century Gothic" w:cstheme="minorHAnsi"/>
          <w:sz w:val="20"/>
          <w:szCs w:val="20"/>
        </w:rPr>
        <w:t xml:space="preserve"> </w:t>
      </w:r>
      <w:r w:rsidR="00561485">
        <w:rPr>
          <w:rFonts w:ascii="Century Gothic" w:hAnsi="Century Gothic" w:cstheme="minorHAnsi"/>
          <w:sz w:val="20"/>
          <w:szCs w:val="20"/>
        </w:rPr>
        <w:t>il libro</w:t>
      </w:r>
      <w:r w:rsidR="00176CC6">
        <w:rPr>
          <w:rFonts w:ascii="Century Gothic" w:hAnsi="Century Gothic" w:cstheme="minorHAnsi"/>
          <w:sz w:val="20"/>
          <w:szCs w:val="20"/>
        </w:rPr>
        <w:t xml:space="preserve"> “</w:t>
      </w:r>
      <w:r w:rsidR="00176CC6" w:rsidRPr="00176CC6">
        <w:rPr>
          <w:rFonts w:ascii="Century Gothic" w:hAnsi="Century Gothic" w:cstheme="minorHAnsi"/>
          <w:b/>
          <w:bCs/>
          <w:i/>
          <w:iCs/>
          <w:sz w:val="20"/>
          <w:szCs w:val="20"/>
        </w:rPr>
        <w:t>MODERN ART</w:t>
      </w:r>
      <w:r w:rsidR="00176CC6">
        <w:rPr>
          <w:rFonts w:ascii="Century Gothic" w:hAnsi="Century Gothic" w:cstheme="minorHAnsi"/>
          <w:b/>
          <w:bCs/>
          <w:i/>
          <w:iCs/>
          <w:sz w:val="20"/>
          <w:szCs w:val="20"/>
        </w:rPr>
        <w:t xml:space="preserve"> -</w:t>
      </w:r>
      <w:r w:rsidR="00176CC6" w:rsidRPr="00CD09DF">
        <w:rPr>
          <w:rFonts w:ascii="Century Gothic" w:hAnsi="Century Gothic" w:cstheme="minorHAnsi"/>
          <w:b/>
          <w:bCs/>
          <w:i/>
          <w:iCs/>
          <w:sz w:val="20"/>
          <w:szCs w:val="20"/>
        </w:rPr>
        <w:t xml:space="preserve"> </w:t>
      </w:r>
      <w:proofErr w:type="spellStart"/>
      <w:r w:rsidR="00176CC6" w:rsidRPr="00CD09DF">
        <w:rPr>
          <w:rFonts w:ascii="Century Gothic" w:hAnsi="Century Gothic" w:cstheme="minorHAnsi"/>
          <w:b/>
          <w:bCs/>
          <w:i/>
          <w:iCs/>
          <w:sz w:val="20"/>
          <w:szCs w:val="20"/>
        </w:rPr>
        <w:t>Revolution</w:t>
      </w:r>
      <w:proofErr w:type="spellEnd"/>
      <w:r w:rsidR="00176CC6" w:rsidRPr="00CD09DF">
        <w:rPr>
          <w:rFonts w:ascii="Century Gothic" w:hAnsi="Century Gothic" w:cstheme="minorHAnsi"/>
          <w:b/>
          <w:bCs/>
          <w:i/>
          <w:iCs/>
          <w:sz w:val="20"/>
          <w:szCs w:val="20"/>
        </w:rPr>
        <w:t xml:space="preserve"> and Painting</w:t>
      </w:r>
      <w:r w:rsidR="00176CC6" w:rsidRPr="00D63E63">
        <w:rPr>
          <w:rFonts w:ascii="Century Gothic" w:hAnsi="Century Gothic" w:cstheme="minorHAnsi"/>
          <w:sz w:val="20"/>
          <w:szCs w:val="20"/>
        </w:rPr>
        <w:t>”</w:t>
      </w:r>
      <w:r w:rsidR="00561485">
        <w:rPr>
          <w:rFonts w:ascii="Century Gothic" w:hAnsi="Century Gothic" w:cstheme="minorHAnsi"/>
          <w:sz w:val="20"/>
          <w:szCs w:val="20"/>
        </w:rPr>
        <w:t xml:space="preserve">. La cerimonia si svolgerà in </w:t>
      </w:r>
      <w:r w:rsidR="00176CC6">
        <w:rPr>
          <w:rFonts w:ascii="Century Gothic" w:hAnsi="Century Gothic" w:cstheme="minorHAnsi"/>
          <w:sz w:val="20"/>
          <w:szCs w:val="20"/>
        </w:rPr>
        <w:t>compresenza</w:t>
      </w:r>
      <w:r w:rsidR="00561485">
        <w:rPr>
          <w:rFonts w:ascii="Century Gothic" w:hAnsi="Century Gothic" w:cstheme="minorHAnsi"/>
          <w:sz w:val="20"/>
          <w:szCs w:val="20"/>
        </w:rPr>
        <w:t xml:space="preserve"> d</w:t>
      </w:r>
      <w:r w:rsidR="00176CC6">
        <w:rPr>
          <w:rFonts w:ascii="Century Gothic" w:hAnsi="Century Gothic" w:cstheme="minorHAnsi"/>
          <w:sz w:val="20"/>
          <w:szCs w:val="20"/>
        </w:rPr>
        <w:t xml:space="preserve">el </w:t>
      </w:r>
      <w:r w:rsidR="00176CC6" w:rsidRPr="00176CC6">
        <w:rPr>
          <w:rFonts w:ascii="Century Gothic" w:hAnsi="Century Gothic" w:cstheme="minorHAnsi"/>
          <w:sz w:val="20"/>
          <w:szCs w:val="20"/>
        </w:rPr>
        <w:t xml:space="preserve">Direttore </w:t>
      </w:r>
      <w:r w:rsidR="009E3E25">
        <w:rPr>
          <w:rFonts w:ascii="Century Gothic" w:hAnsi="Century Gothic" w:cstheme="minorHAnsi"/>
          <w:sz w:val="20"/>
          <w:szCs w:val="20"/>
        </w:rPr>
        <w:t xml:space="preserve">della </w:t>
      </w:r>
      <w:r w:rsidR="00176CC6" w:rsidRPr="00176CC6">
        <w:rPr>
          <w:rFonts w:ascii="Century Gothic" w:hAnsi="Century Gothic" w:cstheme="minorHAnsi"/>
          <w:sz w:val="20"/>
          <w:szCs w:val="20"/>
        </w:rPr>
        <w:t xml:space="preserve">Biblioteca </w:t>
      </w:r>
      <w:r w:rsidR="00176CC6" w:rsidRPr="00176CC6">
        <w:rPr>
          <w:rFonts w:ascii="Century Gothic" w:hAnsi="Century Gothic" w:cstheme="minorHAnsi"/>
          <w:b/>
          <w:bCs/>
          <w:sz w:val="20"/>
          <w:szCs w:val="20"/>
        </w:rPr>
        <w:t>Stefano Trovato</w:t>
      </w:r>
      <w:r w:rsidR="00176CC6">
        <w:rPr>
          <w:rFonts w:ascii="Century Gothic" w:hAnsi="Century Gothic" w:cstheme="minorHAnsi"/>
          <w:sz w:val="20"/>
          <w:szCs w:val="20"/>
        </w:rPr>
        <w:t xml:space="preserve">, del </w:t>
      </w:r>
      <w:r w:rsidR="00176CC6" w:rsidRPr="00176CC6">
        <w:rPr>
          <w:rFonts w:ascii="Century Gothic" w:hAnsi="Century Gothic" w:cstheme="minorHAnsi"/>
          <w:sz w:val="20"/>
          <w:szCs w:val="20"/>
        </w:rPr>
        <w:t xml:space="preserve">Vicepresidente del Consiglio regionale del Veneto </w:t>
      </w:r>
      <w:r w:rsidR="00176CC6" w:rsidRPr="00176CC6">
        <w:rPr>
          <w:rFonts w:ascii="Century Gothic" w:hAnsi="Century Gothic" w:cstheme="minorHAnsi"/>
          <w:b/>
          <w:bCs/>
          <w:sz w:val="20"/>
          <w:szCs w:val="20"/>
        </w:rPr>
        <w:t>Francesco Rucco</w:t>
      </w:r>
      <w:r w:rsidR="00176CC6">
        <w:rPr>
          <w:rFonts w:ascii="Century Gothic" w:hAnsi="Century Gothic" w:cstheme="minorHAnsi"/>
          <w:sz w:val="20"/>
          <w:szCs w:val="20"/>
        </w:rPr>
        <w:t xml:space="preserve">, del </w:t>
      </w:r>
      <w:r w:rsidR="00176CC6" w:rsidRPr="00176CC6">
        <w:rPr>
          <w:rFonts w:ascii="Century Gothic" w:hAnsi="Century Gothic" w:cstheme="minorHAnsi"/>
          <w:sz w:val="20"/>
          <w:szCs w:val="20"/>
        </w:rPr>
        <w:t xml:space="preserve">Presidente del Consiglio regionale del Veneto </w:t>
      </w:r>
      <w:r w:rsidR="00176CC6" w:rsidRPr="00176CC6">
        <w:rPr>
          <w:rFonts w:ascii="Century Gothic" w:hAnsi="Century Gothic" w:cstheme="minorHAnsi"/>
          <w:b/>
          <w:bCs/>
          <w:sz w:val="20"/>
          <w:szCs w:val="20"/>
        </w:rPr>
        <w:t>Roberto Ciambetti</w:t>
      </w:r>
      <w:r w:rsidR="00176CC6">
        <w:rPr>
          <w:rFonts w:ascii="Century Gothic" w:hAnsi="Century Gothic" w:cstheme="minorHAnsi"/>
          <w:sz w:val="20"/>
          <w:szCs w:val="20"/>
        </w:rPr>
        <w:t xml:space="preserve">, </w:t>
      </w:r>
      <w:r w:rsidR="009E3E25">
        <w:rPr>
          <w:rFonts w:ascii="Century Gothic" w:hAnsi="Century Gothic" w:cstheme="minorHAnsi"/>
          <w:sz w:val="20"/>
          <w:szCs w:val="20"/>
        </w:rPr>
        <w:t xml:space="preserve">del </w:t>
      </w:r>
      <w:r w:rsidR="00176CC6" w:rsidRPr="00176CC6">
        <w:rPr>
          <w:rFonts w:ascii="Century Gothic" w:hAnsi="Century Gothic" w:cstheme="minorHAnsi"/>
          <w:sz w:val="20"/>
          <w:szCs w:val="20"/>
        </w:rPr>
        <w:t>Direttore della Fondazione Alberto Peruzzo</w:t>
      </w:r>
      <w:r w:rsidR="00176CC6">
        <w:rPr>
          <w:rFonts w:ascii="Century Gothic" w:hAnsi="Century Gothic" w:cstheme="minorHAnsi"/>
          <w:sz w:val="20"/>
          <w:szCs w:val="20"/>
        </w:rPr>
        <w:t xml:space="preserve"> </w:t>
      </w:r>
      <w:r w:rsidR="00176CC6" w:rsidRPr="00176CC6">
        <w:rPr>
          <w:rFonts w:ascii="Century Gothic" w:hAnsi="Century Gothic" w:cstheme="minorHAnsi"/>
          <w:b/>
          <w:bCs/>
          <w:sz w:val="20"/>
          <w:szCs w:val="20"/>
        </w:rPr>
        <w:t>Marco Trevisan</w:t>
      </w:r>
      <w:r w:rsidR="00176CC6" w:rsidRPr="00176CC6">
        <w:rPr>
          <w:rFonts w:ascii="Century Gothic" w:hAnsi="Century Gothic" w:cstheme="minorHAnsi"/>
          <w:sz w:val="20"/>
          <w:szCs w:val="20"/>
        </w:rPr>
        <w:t xml:space="preserve"> </w:t>
      </w:r>
      <w:r w:rsidR="00176CC6">
        <w:rPr>
          <w:rFonts w:ascii="Century Gothic" w:hAnsi="Century Gothic" w:cstheme="minorHAnsi"/>
          <w:sz w:val="20"/>
          <w:szCs w:val="20"/>
        </w:rPr>
        <w:t xml:space="preserve">e del donatore e autore del libro, </w:t>
      </w:r>
      <w:r w:rsidR="00176CC6" w:rsidRPr="00176CC6">
        <w:rPr>
          <w:rFonts w:ascii="Century Gothic" w:hAnsi="Century Gothic" w:cstheme="minorHAnsi"/>
          <w:b/>
          <w:bCs/>
          <w:sz w:val="20"/>
          <w:szCs w:val="20"/>
        </w:rPr>
        <w:t>Alberto Peruzzo</w:t>
      </w:r>
      <w:r w:rsidR="00176CC6">
        <w:rPr>
          <w:rFonts w:ascii="Century Gothic" w:hAnsi="Century Gothic" w:cstheme="minorHAnsi"/>
          <w:sz w:val="20"/>
          <w:szCs w:val="20"/>
        </w:rPr>
        <w:t>.</w:t>
      </w:r>
    </w:p>
    <w:p w14:paraId="62234DA5" w14:textId="77777777" w:rsidR="00862F0A" w:rsidRDefault="00862F0A" w:rsidP="00176CC6">
      <w:pPr>
        <w:jc w:val="both"/>
        <w:rPr>
          <w:rFonts w:ascii="Century Gothic" w:hAnsi="Century Gothic" w:cstheme="minorHAnsi"/>
          <w:sz w:val="20"/>
          <w:szCs w:val="20"/>
        </w:rPr>
      </w:pPr>
    </w:p>
    <w:p w14:paraId="6268A24E" w14:textId="63E19AB4" w:rsidR="004C3380" w:rsidRDefault="00A408C6" w:rsidP="00BB240D">
      <w:pPr>
        <w:jc w:val="center"/>
        <w:rPr>
          <w:rFonts w:ascii="Century Gothic" w:hAnsi="Century Gothic" w:cstheme="minorHAnsi"/>
          <w:sz w:val="20"/>
          <w:szCs w:val="20"/>
        </w:rPr>
      </w:pPr>
      <w:r>
        <w:rPr>
          <w:rFonts w:ascii="Century Gothic" w:hAnsi="Century Gothic" w:cstheme="minorHAnsi"/>
          <w:noProof/>
          <w:sz w:val="20"/>
          <w:szCs w:val="20"/>
          <w14:ligatures w14:val="none"/>
        </w:rPr>
        <w:drawing>
          <wp:inline distT="0" distB="0" distL="0" distR="0" wp14:anchorId="345ADA2C" wp14:editId="7BF43D53">
            <wp:extent cx="5321030" cy="2988457"/>
            <wp:effectExtent l="0" t="0" r="635" b="0"/>
            <wp:docPr id="76225465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6092" name="Immagine 1578560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2216" cy="3050902"/>
                    </a:xfrm>
                    <a:prstGeom prst="rect">
                      <a:avLst/>
                    </a:prstGeom>
                  </pic:spPr>
                </pic:pic>
              </a:graphicData>
            </a:graphic>
          </wp:inline>
        </w:drawing>
      </w:r>
    </w:p>
    <w:p w14:paraId="0BE06477" w14:textId="2E155DF3" w:rsidR="009B0CE8" w:rsidRDefault="009B0CE8" w:rsidP="00E25AF4">
      <w:pPr>
        <w:jc w:val="both"/>
        <w:rPr>
          <w:rFonts w:ascii="Century Gothic" w:hAnsi="Century Gothic" w:cstheme="minorHAnsi"/>
          <w:sz w:val="20"/>
          <w:szCs w:val="20"/>
        </w:rPr>
      </w:pPr>
      <w:r>
        <w:rPr>
          <w:rFonts w:ascii="Century Gothic" w:hAnsi="Century Gothic" w:cstheme="minorHAnsi"/>
          <w:sz w:val="20"/>
          <w:szCs w:val="20"/>
        </w:rPr>
        <w:lastRenderedPageBreak/>
        <w:t xml:space="preserve">Alberto Peruzzo, imprenditore, collezionista e Presidente della </w:t>
      </w:r>
      <w:r w:rsidRPr="00447D9A">
        <w:rPr>
          <w:rFonts w:ascii="Century Gothic" w:hAnsi="Century Gothic" w:cstheme="minorHAnsi"/>
          <w:b/>
          <w:bCs/>
          <w:sz w:val="20"/>
          <w:szCs w:val="20"/>
        </w:rPr>
        <w:t xml:space="preserve">Fondazione Alberto </w:t>
      </w:r>
      <w:proofErr w:type="spellStart"/>
      <w:r w:rsidRPr="00447D9A">
        <w:rPr>
          <w:rFonts w:ascii="Century Gothic" w:hAnsi="Century Gothic" w:cstheme="minorHAnsi"/>
          <w:b/>
          <w:bCs/>
          <w:sz w:val="20"/>
          <w:szCs w:val="20"/>
        </w:rPr>
        <w:t>Peruzzo</w:t>
      </w:r>
      <w:proofErr w:type="spellEnd"/>
      <w:r>
        <w:rPr>
          <w:rFonts w:ascii="Century Gothic" w:hAnsi="Century Gothic" w:cstheme="minorHAnsi"/>
          <w:sz w:val="20"/>
          <w:szCs w:val="20"/>
        </w:rPr>
        <w:t xml:space="preserve"> </w:t>
      </w:r>
      <w:r w:rsidR="00BB240D">
        <w:rPr>
          <w:rFonts w:ascii="Century Gothic" w:hAnsi="Century Gothic" w:cstheme="minorHAnsi"/>
          <w:sz w:val="20"/>
          <w:szCs w:val="20"/>
        </w:rPr>
        <w:t>(</w:t>
      </w:r>
      <w:r>
        <w:rPr>
          <w:rFonts w:ascii="Century Gothic" w:hAnsi="Century Gothic" w:cstheme="minorHAnsi"/>
          <w:sz w:val="20"/>
          <w:szCs w:val="20"/>
        </w:rPr>
        <w:t>Padova</w:t>
      </w:r>
      <w:r w:rsidR="00BB240D">
        <w:rPr>
          <w:rFonts w:ascii="Century Gothic" w:hAnsi="Century Gothic" w:cstheme="minorHAnsi"/>
          <w:sz w:val="20"/>
          <w:szCs w:val="20"/>
        </w:rPr>
        <w:t>)</w:t>
      </w:r>
      <w:r>
        <w:rPr>
          <w:rFonts w:ascii="Century Gothic" w:hAnsi="Century Gothic" w:cstheme="minorHAnsi"/>
          <w:sz w:val="20"/>
          <w:szCs w:val="20"/>
        </w:rPr>
        <w:t xml:space="preserve">, donerà </w:t>
      </w:r>
      <w:r w:rsidR="00447D9A">
        <w:rPr>
          <w:rFonts w:ascii="Century Gothic" w:hAnsi="Century Gothic" w:cstheme="minorHAnsi"/>
          <w:sz w:val="20"/>
          <w:szCs w:val="20"/>
        </w:rPr>
        <w:t xml:space="preserve">alla </w:t>
      </w:r>
      <w:r w:rsidR="00447D9A" w:rsidRPr="00447D9A">
        <w:rPr>
          <w:rFonts w:ascii="Century Gothic" w:hAnsi="Century Gothic" w:cstheme="minorHAnsi"/>
          <w:sz w:val="20"/>
          <w:szCs w:val="20"/>
        </w:rPr>
        <w:t>Biblioteca Nazionale Marciana</w:t>
      </w:r>
      <w:r w:rsidR="00447D9A">
        <w:rPr>
          <w:rFonts w:ascii="Century Gothic" w:hAnsi="Century Gothic" w:cstheme="minorHAnsi"/>
          <w:sz w:val="20"/>
          <w:szCs w:val="20"/>
        </w:rPr>
        <w:t xml:space="preserve"> quello che è definito il </w:t>
      </w:r>
      <w:r w:rsidR="00447D9A">
        <w:rPr>
          <w:rFonts w:ascii="Century Gothic" w:hAnsi="Century Gothic" w:cstheme="minorHAnsi"/>
          <w:b/>
          <w:bCs/>
          <w:sz w:val="20"/>
          <w:szCs w:val="20"/>
        </w:rPr>
        <w:t xml:space="preserve">libro più grande, </w:t>
      </w:r>
      <w:r w:rsidR="00447D9A" w:rsidRPr="00447D9A">
        <w:rPr>
          <w:rFonts w:ascii="Century Gothic" w:hAnsi="Century Gothic" w:cstheme="minorHAnsi"/>
          <w:b/>
          <w:bCs/>
          <w:sz w:val="20"/>
          <w:szCs w:val="20"/>
        </w:rPr>
        <w:t>più pesante e più costoso al mondo</w:t>
      </w:r>
      <w:r w:rsidR="00447D9A">
        <w:rPr>
          <w:rFonts w:ascii="Century Gothic" w:hAnsi="Century Gothic" w:cstheme="minorHAnsi"/>
          <w:b/>
          <w:bCs/>
          <w:sz w:val="20"/>
          <w:szCs w:val="20"/>
        </w:rPr>
        <w:t xml:space="preserve">. </w:t>
      </w:r>
      <w:r w:rsidR="00447D9A" w:rsidRPr="00447D9A">
        <w:rPr>
          <w:rFonts w:ascii="Century Gothic" w:hAnsi="Century Gothic" w:cstheme="minorHAnsi"/>
          <w:sz w:val="20"/>
          <w:szCs w:val="20"/>
        </w:rPr>
        <w:t xml:space="preserve">L’iniziativa nasce a seguito di una visita privata di Peruzzo alle Sale Monumentali, </w:t>
      </w:r>
      <w:r w:rsidR="00447D9A">
        <w:rPr>
          <w:rFonts w:ascii="Century Gothic" w:hAnsi="Century Gothic" w:cstheme="minorHAnsi"/>
          <w:sz w:val="20"/>
          <w:szCs w:val="20"/>
        </w:rPr>
        <w:t xml:space="preserve">invitato e accolto dal Direttore </w:t>
      </w:r>
      <w:r w:rsidR="00447D9A" w:rsidRPr="00447D9A">
        <w:rPr>
          <w:rFonts w:ascii="Century Gothic" w:hAnsi="Century Gothic" w:cstheme="minorHAnsi"/>
          <w:b/>
          <w:bCs/>
          <w:sz w:val="20"/>
          <w:szCs w:val="20"/>
        </w:rPr>
        <w:t>Stefano Trovato</w:t>
      </w:r>
      <w:r w:rsidR="00447D9A">
        <w:rPr>
          <w:rFonts w:ascii="Century Gothic" w:hAnsi="Century Gothic" w:cstheme="minorHAnsi"/>
          <w:sz w:val="20"/>
          <w:szCs w:val="20"/>
        </w:rPr>
        <w:t>, che ha successivamente deciso di includere l’opera nella prestigiosa e preziosa collezione della Biblioteca.</w:t>
      </w:r>
      <w:r w:rsidR="000C51B0">
        <w:rPr>
          <w:rFonts w:ascii="Century Gothic" w:hAnsi="Century Gothic" w:cstheme="minorHAnsi"/>
          <w:sz w:val="20"/>
          <w:szCs w:val="20"/>
        </w:rPr>
        <w:t xml:space="preserve"> Questa</w:t>
      </w:r>
      <w:r w:rsidR="000C51B0" w:rsidRPr="000C51B0">
        <w:rPr>
          <w:rFonts w:ascii="Century Gothic" w:hAnsi="Century Gothic" w:cstheme="minorHAnsi"/>
          <w:sz w:val="20"/>
          <w:szCs w:val="20"/>
        </w:rPr>
        <w:t xml:space="preserve"> donazione assume un significato simbolico e concreto: rendere disponibile al pubblico </w:t>
      </w:r>
      <w:r w:rsidR="000C51B0" w:rsidRPr="000C51B0">
        <w:rPr>
          <w:rFonts w:ascii="Century Gothic" w:hAnsi="Century Gothic" w:cstheme="minorHAnsi"/>
          <w:b/>
          <w:bCs/>
          <w:sz w:val="20"/>
          <w:szCs w:val="20"/>
        </w:rPr>
        <w:t>un’opera unica e di grande valore</w:t>
      </w:r>
      <w:r w:rsidR="000C51B0" w:rsidRPr="000C51B0">
        <w:rPr>
          <w:rFonts w:ascii="Century Gothic" w:hAnsi="Century Gothic" w:cstheme="minorHAnsi"/>
          <w:sz w:val="20"/>
          <w:szCs w:val="20"/>
        </w:rPr>
        <w:t>, contribuendo ad arricchire una delle istituzioni bibliotecarie più importanti d’Italia</w:t>
      </w:r>
      <w:r w:rsidR="000C51B0">
        <w:rPr>
          <w:rFonts w:ascii="Century Gothic" w:hAnsi="Century Gothic" w:cstheme="minorHAnsi"/>
          <w:sz w:val="20"/>
          <w:szCs w:val="20"/>
        </w:rPr>
        <w:t>.</w:t>
      </w:r>
    </w:p>
    <w:p w14:paraId="0CB104C6" w14:textId="1DD01A65" w:rsidR="007E1FA8" w:rsidRDefault="007E1FA8" w:rsidP="00176CC6">
      <w:pPr>
        <w:jc w:val="both"/>
        <w:rPr>
          <w:rFonts w:ascii="Century Gothic" w:hAnsi="Century Gothic" w:cstheme="minorHAnsi"/>
          <w:sz w:val="20"/>
          <w:szCs w:val="20"/>
        </w:rPr>
      </w:pPr>
    </w:p>
    <w:p w14:paraId="532F9746" w14:textId="53915295" w:rsidR="00583627" w:rsidRDefault="00A408C6" w:rsidP="00A408C6">
      <w:pPr>
        <w:jc w:val="both"/>
        <w:rPr>
          <w:rFonts w:ascii="Century Gothic" w:hAnsi="Century Gothic" w:cstheme="minorHAnsi"/>
          <w:sz w:val="20"/>
          <w:szCs w:val="20"/>
        </w:rPr>
      </w:pPr>
      <w:r>
        <w:rPr>
          <w:rFonts w:ascii="Century Gothic" w:hAnsi="Century Gothic" w:cstheme="minorHAnsi"/>
          <w:noProof/>
          <w:sz w:val="20"/>
          <w:szCs w:val="20"/>
          <w14:ligatures w14:val="none"/>
        </w:rPr>
        <w:drawing>
          <wp:anchor distT="0" distB="0" distL="114300" distR="114300" simplePos="0" relativeHeight="251658240" behindDoc="1" locked="0" layoutInCell="1" allowOverlap="1" wp14:anchorId="4C88FC9A" wp14:editId="229FE2E1">
            <wp:simplePos x="0" y="0"/>
            <wp:positionH relativeFrom="column">
              <wp:posOffset>2366010</wp:posOffset>
            </wp:positionH>
            <wp:positionV relativeFrom="paragraph">
              <wp:posOffset>22860</wp:posOffset>
            </wp:positionV>
            <wp:extent cx="3803650" cy="2133600"/>
            <wp:effectExtent l="0" t="0" r="6350" b="0"/>
            <wp:wrapTight wrapText="bothSides">
              <wp:wrapPolygon edited="0">
                <wp:start x="0" y="0"/>
                <wp:lineTo x="0" y="21471"/>
                <wp:lineTo x="21564" y="21471"/>
                <wp:lineTo x="21564" y="0"/>
                <wp:lineTo x="0" y="0"/>
              </wp:wrapPolygon>
            </wp:wrapTight>
            <wp:docPr id="16138283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85469" name="Immagine 17582854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03650" cy="2133600"/>
                    </a:xfrm>
                    <a:prstGeom prst="rect">
                      <a:avLst/>
                    </a:prstGeom>
                  </pic:spPr>
                </pic:pic>
              </a:graphicData>
            </a:graphic>
            <wp14:sizeRelH relativeFrom="page">
              <wp14:pctWidth>0</wp14:pctWidth>
            </wp14:sizeRelH>
            <wp14:sizeRelV relativeFrom="page">
              <wp14:pctHeight>0</wp14:pctHeight>
            </wp14:sizeRelV>
          </wp:anchor>
        </w:drawing>
      </w:r>
      <w:r w:rsidR="007E1FA8">
        <w:rPr>
          <w:rFonts w:ascii="Century Gothic" w:hAnsi="Century Gothic" w:cstheme="minorHAnsi"/>
          <w:sz w:val="20"/>
          <w:szCs w:val="20"/>
        </w:rPr>
        <w:t>“</w:t>
      </w:r>
      <w:r w:rsidR="007E1FA8" w:rsidRPr="00176CC6">
        <w:rPr>
          <w:rFonts w:ascii="Century Gothic" w:hAnsi="Century Gothic" w:cstheme="minorHAnsi"/>
          <w:b/>
          <w:bCs/>
          <w:i/>
          <w:iCs/>
          <w:sz w:val="20"/>
          <w:szCs w:val="20"/>
        </w:rPr>
        <w:t>MODERN ART</w:t>
      </w:r>
      <w:r w:rsidR="007E1FA8">
        <w:rPr>
          <w:rFonts w:ascii="Century Gothic" w:hAnsi="Century Gothic" w:cstheme="minorHAnsi"/>
          <w:b/>
          <w:bCs/>
          <w:i/>
          <w:iCs/>
          <w:sz w:val="20"/>
          <w:szCs w:val="20"/>
        </w:rPr>
        <w:t xml:space="preserve"> -</w:t>
      </w:r>
      <w:r w:rsidR="007E1FA8" w:rsidRPr="00CD09DF">
        <w:rPr>
          <w:rFonts w:ascii="Century Gothic" w:hAnsi="Century Gothic" w:cstheme="minorHAnsi"/>
          <w:b/>
          <w:bCs/>
          <w:i/>
          <w:iCs/>
          <w:sz w:val="20"/>
          <w:szCs w:val="20"/>
        </w:rPr>
        <w:t xml:space="preserve"> </w:t>
      </w:r>
      <w:proofErr w:type="spellStart"/>
      <w:r w:rsidR="007E1FA8" w:rsidRPr="00CD09DF">
        <w:rPr>
          <w:rFonts w:ascii="Century Gothic" w:hAnsi="Century Gothic" w:cstheme="minorHAnsi"/>
          <w:b/>
          <w:bCs/>
          <w:i/>
          <w:iCs/>
          <w:sz w:val="20"/>
          <w:szCs w:val="20"/>
        </w:rPr>
        <w:t>Revolution</w:t>
      </w:r>
      <w:proofErr w:type="spellEnd"/>
      <w:r w:rsidR="007E1FA8" w:rsidRPr="00CD09DF">
        <w:rPr>
          <w:rFonts w:ascii="Century Gothic" w:hAnsi="Century Gothic" w:cstheme="minorHAnsi"/>
          <w:b/>
          <w:bCs/>
          <w:i/>
          <w:iCs/>
          <w:sz w:val="20"/>
          <w:szCs w:val="20"/>
        </w:rPr>
        <w:t xml:space="preserve"> and Painting</w:t>
      </w:r>
      <w:r w:rsidR="007E1FA8" w:rsidRPr="00D63E63">
        <w:rPr>
          <w:rFonts w:ascii="Century Gothic" w:hAnsi="Century Gothic" w:cstheme="minorHAnsi"/>
          <w:sz w:val="20"/>
          <w:szCs w:val="20"/>
        </w:rPr>
        <w:t>”</w:t>
      </w:r>
      <w:r w:rsidR="007E1FA8">
        <w:rPr>
          <w:rFonts w:ascii="Century Gothic" w:hAnsi="Century Gothic" w:cstheme="minorHAnsi"/>
          <w:sz w:val="20"/>
          <w:szCs w:val="20"/>
        </w:rPr>
        <w:t xml:space="preserve"> nasce </w:t>
      </w:r>
      <w:r w:rsidR="007E1FA8" w:rsidRPr="0057050F">
        <w:rPr>
          <w:rFonts w:ascii="Century Gothic" w:hAnsi="Century Gothic" w:cstheme="minorHAnsi"/>
          <w:sz w:val="20"/>
          <w:szCs w:val="20"/>
        </w:rPr>
        <w:t xml:space="preserve">dal desiderio di condividere una passione personale per la pittura e trasformarla in un’esperienza </w:t>
      </w:r>
      <w:r w:rsidR="007E1FA8">
        <w:rPr>
          <w:rFonts w:ascii="Century Gothic" w:hAnsi="Century Gothic" w:cstheme="minorHAnsi"/>
          <w:sz w:val="20"/>
          <w:szCs w:val="20"/>
        </w:rPr>
        <w:t xml:space="preserve">condivisa. </w:t>
      </w:r>
      <w:r w:rsidR="007E1FA8" w:rsidRPr="0057050F">
        <w:rPr>
          <w:rFonts w:ascii="Century Gothic" w:hAnsi="Century Gothic" w:cstheme="minorHAnsi"/>
          <w:sz w:val="20"/>
          <w:szCs w:val="20"/>
        </w:rPr>
        <w:t xml:space="preserve">Come scrive lo stesso </w:t>
      </w:r>
      <w:r w:rsidR="007E1FA8">
        <w:rPr>
          <w:rFonts w:ascii="Century Gothic" w:hAnsi="Century Gothic" w:cstheme="minorHAnsi"/>
          <w:sz w:val="20"/>
          <w:szCs w:val="20"/>
        </w:rPr>
        <w:t xml:space="preserve">Alberto </w:t>
      </w:r>
      <w:r w:rsidR="007E1FA8" w:rsidRPr="0057050F">
        <w:rPr>
          <w:rFonts w:ascii="Century Gothic" w:hAnsi="Century Gothic" w:cstheme="minorHAnsi"/>
          <w:sz w:val="20"/>
          <w:szCs w:val="20"/>
        </w:rPr>
        <w:t>Peruzzo:</w:t>
      </w:r>
      <w:r w:rsidR="007E1FA8">
        <w:rPr>
          <w:rFonts w:ascii="Century Gothic" w:hAnsi="Century Gothic" w:cstheme="minorHAnsi"/>
          <w:sz w:val="20"/>
          <w:szCs w:val="20"/>
        </w:rPr>
        <w:t xml:space="preserve"> </w:t>
      </w:r>
      <w:r w:rsidR="007E1FA8" w:rsidRPr="0057050F">
        <w:rPr>
          <w:rFonts w:ascii="Century Gothic" w:hAnsi="Century Gothic" w:cstheme="minorHAnsi"/>
          <w:sz w:val="20"/>
          <w:szCs w:val="20"/>
        </w:rPr>
        <w:t>“</w:t>
      </w:r>
      <w:r w:rsidR="007E1FA8" w:rsidRPr="0057050F">
        <w:rPr>
          <w:rFonts w:ascii="Century Gothic" w:hAnsi="Century Gothic" w:cstheme="minorHAnsi"/>
          <w:i/>
          <w:iCs/>
          <w:sz w:val="20"/>
          <w:szCs w:val="20"/>
        </w:rPr>
        <w:t>Tutti coloro che nutrono una passione per l’arte e sono sensibili all’incanto della creatività, almeno una volta nella vita hanno sognato di possedere una collezione personale nella quale custodire le opere più amate. Lì, nella galleria del cuore. Questo volume nasce con l’idea di realizzare quel sogno.</w:t>
      </w:r>
      <w:r w:rsidR="007E1FA8" w:rsidRPr="002C706B">
        <w:t xml:space="preserve"> </w:t>
      </w:r>
      <w:r w:rsidR="007E1FA8" w:rsidRPr="002C706B">
        <w:rPr>
          <w:rFonts w:ascii="Century Gothic" w:hAnsi="Century Gothic" w:cstheme="minorHAnsi"/>
          <w:i/>
          <w:iCs/>
          <w:sz w:val="20"/>
          <w:szCs w:val="20"/>
        </w:rPr>
        <w:t>Realizzare un’opera così imponente è stato per me un atto d’amore nato dal desiderio di far dialogare l’arte con chi la osserva, di offrire a chi sfoglia quelle pagine il piacere di possedere, per un momento, il mondo dell’arte moderna.</w:t>
      </w:r>
      <w:r w:rsidR="007E1FA8" w:rsidRPr="0057050F">
        <w:rPr>
          <w:rFonts w:ascii="Century Gothic" w:hAnsi="Century Gothic" w:cstheme="minorHAnsi"/>
          <w:sz w:val="20"/>
          <w:szCs w:val="20"/>
        </w:rPr>
        <w:t>”</w:t>
      </w:r>
    </w:p>
    <w:p w14:paraId="3517E580" w14:textId="77777777" w:rsidR="00122BBA" w:rsidRDefault="00122BBA" w:rsidP="007E1FA8">
      <w:pPr>
        <w:jc w:val="both"/>
        <w:rPr>
          <w:rFonts w:ascii="Century Gothic" w:hAnsi="Century Gothic" w:cstheme="minorHAnsi"/>
          <w:sz w:val="20"/>
          <w:szCs w:val="20"/>
        </w:rPr>
      </w:pPr>
    </w:p>
    <w:p w14:paraId="60790860" w14:textId="04C1EE66" w:rsidR="00125732" w:rsidRPr="003A4C8F" w:rsidRDefault="007E1FA8">
      <w:pPr>
        <w:jc w:val="both"/>
        <w:rPr>
          <w:rFonts w:ascii="Century Gothic" w:hAnsi="Century Gothic" w:cstheme="minorHAnsi"/>
          <w:sz w:val="20"/>
          <w:szCs w:val="20"/>
        </w:rPr>
      </w:pPr>
      <w:r>
        <w:rPr>
          <w:rFonts w:ascii="Century Gothic" w:hAnsi="Century Gothic" w:cstheme="minorHAnsi"/>
          <w:sz w:val="20"/>
          <w:szCs w:val="20"/>
        </w:rPr>
        <w:t xml:space="preserve">Da questa visione, </w:t>
      </w:r>
      <w:r w:rsidRPr="007E1FA8">
        <w:rPr>
          <w:rFonts w:ascii="Century Gothic" w:hAnsi="Century Gothic" w:cstheme="minorHAnsi"/>
          <w:b/>
          <w:bCs/>
          <w:sz w:val="20"/>
          <w:szCs w:val="20"/>
        </w:rPr>
        <w:t>nel 2002</w:t>
      </w:r>
      <w:r>
        <w:rPr>
          <w:rFonts w:ascii="Century Gothic" w:hAnsi="Century Gothic" w:cstheme="minorHAnsi"/>
          <w:sz w:val="20"/>
          <w:szCs w:val="20"/>
        </w:rPr>
        <w:t xml:space="preserve"> </w:t>
      </w:r>
      <w:r w:rsidR="006040D0" w:rsidRPr="00CA327E">
        <w:rPr>
          <w:rFonts w:ascii="Century Gothic" w:hAnsi="Century Gothic" w:cstheme="minorHAnsi"/>
          <w:sz w:val="20"/>
          <w:szCs w:val="20"/>
        </w:rPr>
        <w:t xml:space="preserve">nasce </w:t>
      </w:r>
      <w:r w:rsidR="00C737F8">
        <w:rPr>
          <w:rFonts w:ascii="Century Gothic" w:hAnsi="Century Gothic" w:cstheme="minorHAnsi"/>
          <w:sz w:val="20"/>
          <w:szCs w:val="20"/>
        </w:rPr>
        <w:t xml:space="preserve">questo </w:t>
      </w:r>
      <w:r w:rsidR="00C737F8" w:rsidRPr="00C737F8">
        <w:rPr>
          <w:rFonts w:ascii="Century Gothic" w:hAnsi="Century Gothic" w:cstheme="minorHAnsi"/>
          <w:b/>
          <w:bCs/>
          <w:sz w:val="20"/>
          <w:szCs w:val="20"/>
        </w:rPr>
        <w:t>volume esclusivo</w:t>
      </w:r>
      <w:r w:rsidR="00C737F8">
        <w:rPr>
          <w:rFonts w:ascii="Century Gothic" w:hAnsi="Century Gothic" w:cstheme="minorHAnsi"/>
          <w:sz w:val="20"/>
          <w:szCs w:val="20"/>
        </w:rPr>
        <w:t xml:space="preserve"> </w:t>
      </w:r>
      <w:r>
        <w:rPr>
          <w:rFonts w:ascii="Century Gothic" w:hAnsi="Century Gothic" w:cstheme="minorHAnsi"/>
          <w:sz w:val="20"/>
          <w:szCs w:val="20"/>
        </w:rPr>
        <w:t xml:space="preserve">che si propone come </w:t>
      </w:r>
      <w:r w:rsidRPr="00FC0096">
        <w:rPr>
          <w:rFonts w:ascii="Century Gothic" w:hAnsi="Century Gothic" w:cstheme="minorHAnsi"/>
          <w:b/>
          <w:bCs/>
          <w:sz w:val="20"/>
          <w:szCs w:val="20"/>
        </w:rPr>
        <w:t>un museo personale</w:t>
      </w:r>
      <w:r w:rsidR="00BB240D">
        <w:rPr>
          <w:rFonts w:ascii="Century Gothic" w:hAnsi="Century Gothic" w:cstheme="minorHAnsi"/>
          <w:b/>
          <w:bCs/>
          <w:sz w:val="20"/>
          <w:szCs w:val="20"/>
        </w:rPr>
        <w:t>,</w:t>
      </w:r>
      <w:r w:rsidRPr="00FC0096">
        <w:rPr>
          <w:rFonts w:ascii="Century Gothic" w:hAnsi="Century Gothic" w:cstheme="minorHAnsi"/>
          <w:b/>
          <w:bCs/>
          <w:sz w:val="20"/>
          <w:szCs w:val="20"/>
        </w:rPr>
        <w:t xml:space="preserve"> fatto a libro</w:t>
      </w:r>
      <w:r>
        <w:rPr>
          <w:rFonts w:ascii="Century Gothic" w:hAnsi="Century Gothic" w:cstheme="minorHAnsi"/>
          <w:sz w:val="20"/>
          <w:szCs w:val="20"/>
        </w:rPr>
        <w:t>.</w:t>
      </w:r>
      <w:r w:rsidR="00CA327E">
        <w:rPr>
          <w:rFonts w:ascii="Century Gothic" w:hAnsi="Century Gothic" w:cstheme="minorHAnsi"/>
          <w:sz w:val="20"/>
          <w:szCs w:val="20"/>
        </w:rPr>
        <w:t xml:space="preserve"> È </w:t>
      </w:r>
      <w:r w:rsidRPr="00D97B46">
        <w:rPr>
          <w:rFonts w:ascii="Century Gothic" w:hAnsi="Century Gothic" w:cstheme="minorHAnsi"/>
          <w:sz w:val="20"/>
          <w:szCs w:val="20"/>
        </w:rPr>
        <w:t xml:space="preserve">concepito per essere </w:t>
      </w:r>
      <w:r w:rsidRPr="00D97B46">
        <w:rPr>
          <w:rFonts w:ascii="Century Gothic" w:hAnsi="Century Gothic" w:cstheme="minorHAnsi"/>
          <w:b/>
          <w:bCs/>
          <w:sz w:val="20"/>
          <w:szCs w:val="20"/>
        </w:rPr>
        <w:t>oggetto d'arte a tutto tondo</w:t>
      </w:r>
      <w:r w:rsidRPr="00D97B46">
        <w:rPr>
          <w:rFonts w:ascii="Century Gothic" w:hAnsi="Century Gothic" w:cstheme="minorHAnsi"/>
          <w:sz w:val="20"/>
          <w:szCs w:val="20"/>
        </w:rPr>
        <w:t xml:space="preserve">, rilegato a mano in betulla e pelle e pensato per essere esposto su un leggio, come </w:t>
      </w:r>
      <w:r w:rsidRPr="00D97B46">
        <w:rPr>
          <w:rFonts w:ascii="Century Gothic" w:hAnsi="Century Gothic" w:cstheme="minorHAnsi"/>
          <w:b/>
          <w:bCs/>
          <w:sz w:val="20"/>
          <w:szCs w:val="20"/>
        </w:rPr>
        <w:t>monumento d'arte vivente</w:t>
      </w:r>
      <w:r w:rsidRPr="00D97B46">
        <w:rPr>
          <w:rFonts w:ascii="Century Gothic" w:hAnsi="Century Gothic" w:cstheme="minorHAnsi"/>
          <w:sz w:val="20"/>
          <w:szCs w:val="20"/>
        </w:rPr>
        <w:t xml:space="preserve">. </w:t>
      </w:r>
      <w:r w:rsidR="00C737F8" w:rsidRPr="00CA327E">
        <w:rPr>
          <w:rFonts w:ascii="Century Gothic" w:hAnsi="Century Gothic" w:cstheme="minorHAnsi"/>
          <w:sz w:val="20"/>
          <w:szCs w:val="20"/>
        </w:rPr>
        <w:t>Un vero prodotto d'alto artigianato i</w:t>
      </w:r>
      <w:r w:rsidR="00C737F8" w:rsidRPr="00D97B46">
        <w:rPr>
          <w:rFonts w:ascii="Century Gothic" w:hAnsi="Century Gothic" w:cstheme="minorHAnsi"/>
          <w:sz w:val="20"/>
          <w:szCs w:val="20"/>
        </w:rPr>
        <w:t>n tiratura limitata e numerata, con copertina in legno rivestita in pelle chiara, punzonata con argento a caldo, 544 pagine litografate 25 colori</w:t>
      </w:r>
      <w:r w:rsidR="00C737F8">
        <w:rPr>
          <w:rFonts w:ascii="Century Gothic" w:hAnsi="Century Gothic" w:cstheme="minorHAnsi"/>
          <w:sz w:val="20"/>
          <w:szCs w:val="20"/>
        </w:rPr>
        <w:t xml:space="preserve"> di massima qualità</w:t>
      </w:r>
      <w:r w:rsidR="00C737F8" w:rsidRPr="00D97B46">
        <w:rPr>
          <w:rFonts w:ascii="Century Gothic" w:hAnsi="Century Gothic" w:cstheme="minorHAnsi"/>
          <w:sz w:val="20"/>
          <w:szCs w:val="20"/>
        </w:rPr>
        <w:t>,</w:t>
      </w:r>
      <w:r w:rsidR="00C737F8">
        <w:rPr>
          <w:rFonts w:ascii="Century Gothic" w:hAnsi="Century Gothic" w:cstheme="minorHAnsi"/>
          <w:sz w:val="20"/>
          <w:szCs w:val="20"/>
        </w:rPr>
        <w:t xml:space="preserve"> che riproduce </w:t>
      </w:r>
      <w:r w:rsidR="00C737F8" w:rsidRPr="00D97B46">
        <w:rPr>
          <w:rFonts w:ascii="Century Gothic" w:hAnsi="Century Gothic" w:cstheme="minorHAnsi"/>
          <w:b/>
          <w:bCs/>
          <w:sz w:val="20"/>
          <w:szCs w:val="20"/>
        </w:rPr>
        <w:t>oltre 250 capolavori del XIX e XX secolo</w:t>
      </w:r>
      <w:r w:rsidR="00C737F8">
        <w:rPr>
          <w:rFonts w:ascii="Century Gothic" w:hAnsi="Century Gothic" w:cstheme="minorHAnsi"/>
          <w:b/>
          <w:bCs/>
          <w:sz w:val="20"/>
          <w:szCs w:val="20"/>
        </w:rPr>
        <w:t xml:space="preserve"> </w:t>
      </w:r>
      <w:r w:rsidR="00C737F8" w:rsidRPr="00C737F8">
        <w:rPr>
          <w:rFonts w:ascii="Century Gothic" w:hAnsi="Century Gothic" w:cstheme="minorHAnsi"/>
          <w:sz w:val="20"/>
          <w:szCs w:val="20"/>
        </w:rPr>
        <w:t>in formato 100</w:t>
      </w:r>
      <w:r w:rsidR="00C737F8" w:rsidRPr="00D97B46">
        <w:rPr>
          <w:rFonts w:ascii="Century Gothic" w:hAnsi="Century Gothic" w:cstheme="minorHAnsi"/>
          <w:sz w:val="20"/>
          <w:szCs w:val="20"/>
        </w:rPr>
        <w:t xml:space="preserve"> x 70 cm aperto</w:t>
      </w:r>
      <w:r w:rsidR="00C737F8">
        <w:rPr>
          <w:rFonts w:ascii="Century Gothic" w:hAnsi="Century Gothic" w:cstheme="minorHAnsi"/>
          <w:sz w:val="20"/>
          <w:szCs w:val="20"/>
        </w:rPr>
        <w:t>.</w:t>
      </w:r>
      <w:r w:rsidR="003A4C8F">
        <w:rPr>
          <w:rFonts w:ascii="Century Gothic" w:hAnsi="Century Gothic" w:cstheme="minorHAnsi"/>
          <w:sz w:val="20"/>
          <w:szCs w:val="20"/>
        </w:rPr>
        <w:t xml:space="preserve"> </w:t>
      </w:r>
      <w:proofErr w:type="spellStart"/>
      <w:r w:rsidRPr="00D97B46">
        <w:rPr>
          <w:rFonts w:ascii="Century Gothic" w:hAnsi="Century Gothic" w:cstheme="minorHAnsi"/>
          <w:sz w:val="20"/>
          <w:szCs w:val="20"/>
        </w:rPr>
        <w:t>Modern</w:t>
      </w:r>
      <w:proofErr w:type="spellEnd"/>
      <w:r w:rsidRPr="00D97B46">
        <w:rPr>
          <w:rFonts w:ascii="Century Gothic" w:hAnsi="Century Gothic" w:cstheme="minorHAnsi"/>
          <w:sz w:val="20"/>
          <w:szCs w:val="20"/>
        </w:rPr>
        <w:t xml:space="preserve"> Art è un'opera progettata per </w:t>
      </w:r>
      <w:r w:rsidRPr="00CA327E">
        <w:rPr>
          <w:rFonts w:ascii="Century Gothic" w:hAnsi="Century Gothic" w:cstheme="minorHAnsi"/>
          <w:b/>
          <w:bCs/>
          <w:sz w:val="20"/>
          <w:szCs w:val="20"/>
        </w:rPr>
        <w:t>massimizzare il piacere visivo e l'esperienza del lettore</w:t>
      </w:r>
      <w:r w:rsidR="003A4C8F" w:rsidRPr="003A4C8F">
        <w:rPr>
          <w:rFonts w:ascii="Century Gothic" w:hAnsi="Century Gothic" w:cstheme="minorHAnsi"/>
          <w:sz w:val="20"/>
          <w:szCs w:val="20"/>
        </w:rPr>
        <w:t>, distinguendosi per</w:t>
      </w:r>
      <w:r w:rsidR="003A4C8F">
        <w:rPr>
          <w:rFonts w:ascii="Century Gothic" w:hAnsi="Century Gothic" w:cstheme="minorHAnsi"/>
          <w:b/>
          <w:bCs/>
          <w:sz w:val="20"/>
          <w:szCs w:val="20"/>
        </w:rPr>
        <w:t xml:space="preserve"> </w:t>
      </w:r>
      <w:r w:rsidR="003A4C8F" w:rsidRPr="00D97B46">
        <w:rPr>
          <w:rFonts w:ascii="Century Gothic" w:hAnsi="Century Gothic" w:cstheme="minorHAnsi"/>
          <w:sz w:val="20"/>
          <w:szCs w:val="20"/>
        </w:rPr>
        <w:t>l'alta qualità della materia prima impiegata</w:t>
      </w:r>
      <w:r w:rsidR="003A4C8F">
        <w:rPr>
          <w:rFonts w:ascii="Century Gothic" w:hAnsi="Century Gothic" w:cstheme="minorHAnsi"/>
          <w:b/>
          <w:bCs/>
          <w:sz w:val="20"/>
          <w:szCs w:val="20"/>
        </w:rPr>
        <w:t xml:space="preserve">. </w:t>
      </w:r>
      <w:r w:rsidR="009072CC" w:rsidRPr="009072CC">
        <w:rPr>
          <w:rFonts w:ascii="Century Gothic" w:hAnsi="Century Gothic" w:cstheme="minorHAnsi"/>
          <w:sz w:val="20"/>
          <w:szCs w:val="20"/>
        </w:rPr>
        <w:t xml:space="preserve">Particolare attenzione è riservata alla </w:t>
      </w:r>
      <w:r w:rsidR="009072CC" w:rsidRPr="009072CC">
        <w:rPr>
          <w:rFonts w:ascii="Century Gothic" w:hAnsi="Century Gothic" w:cstheme="minorHAnsi"/>
          <w:b/>
          <w:bCs/>
          <w:sz w:val="20"/>
          <w:szCs w:val="20"/>
        </w:rPr>
        <w:t>fedeltà cromatica</w:t>
      </w:r>
      <w:r w:rsidR="009072CC" w:rsidRPr="009072CC">
        <w:rPr>
          <w:rFonts w:ascii="Century Gothic" w:hAnsi="Century Gothic" w:cstheme="minorHAnsi"/>
          <w:sz w:val="20"/>
          <w:szCs w:val="20"/>
        </w:rPr>
        <w:t xml:space="preserve"> e al </w:t>
      </w:r>
      <w:r w:rsidR="009072CC" w:rsidRPr="009072CC">
        <w:rPr>
          <w:rFonts w:ascii="Century Gothic" w:hAnsi="Century Gothic" w:cstheme="minorHAnsi"/>
          <w:b/>
          <w:bCs/>
          <w:sz w:val="20"/>
          <w:szCs w:val="20"/>
        </w:rPr>
        <w:t>segno</w:t>
      </w:r>
      <w:r w:rsidR="009072CC" w:rsidRPr="009072CC">
        <w:rPr>
          <w:rFonts w:ascii="Century Gothic" w:hAnsi="Century Gothic" w:cstheme="minorHAnsi"/>
          <w:sz w:val="20"/>
          <w:szCs w:val="20"/>
        </w:rPr>
        <w:t>, con tavole che, ove possibile, rispettano le dimensioni reali dei capolavori.</w:t>
      </w:r>
    </w:p>
    <w:p w14:paraId="3A193480" w14:textId="77777777" w:rsidR="009072CC" w:rsidRDefault="009072CC">
      <w:pPr>
        <w:jc w:val="both"/>
        <w:rPr>
          <w:rFonts w:ascii="Century Gothic" w:hAnsi="Century Gothic" w:cstheme="minorHAnsi"/>
          <w:sz w:val="20"/>
          <w:szCs w:val="20"/>
        </w:rPr>
      </w:pPr>
    </w:p>
    <w:p w14:paraId="16E5E4E3" w14:textId="089B9C07" w:rsidR="00ED4193" w:rsidRDefault="009072CC">
      <w:pPr>
        <w:jc w:val="both"/>
        <w:rPr>
          <w:rFonts w:ascii="Century Gothic" w:hAnsi="Century Gothic" w:cstheme="minorHAnsi"/>
          <w:sz w:val="20"/>
          <w:szCs w:val="20"/>
        </w:rPr>
      </w:pPr>
      <w:r>
        <w:rPr>
          <w:rFonts w:ascii="Century Gothic" w:hAnsi="Century Gothic" w:cstheme="minorHAnsi"/>
          <w:sz w:val="20"/>
          <w:szCs w:val="20"/>
        </w:rPr>
        <w:t xml:space="preserve">Già </w:t>
      </w:r>
      <w:r w:rsidRPr="00E36A4E">
        <w:rPr>
          <w:rFonts w:ascii="Century Gothic" w:hAnsi="Century Gothic" w:cstheme="minorHAnsi"/>
          <w:b/>
          <w:bCs/>
          <w:sz w:val="20"/>
          <w:szCs w:val="20"/>
        </w:rPr>
        <w:t xml:space="preserve">nel </w:t>
      </w:r>
      <w:r w:rsidR="00125732" w:rsidRPr="00E36A4E">
        <w:rPr>
          <w:rFonts w:ascii="Century Gothic" w:hAnsi="Century Gothic" w:cstheme="minorHAnsi"/>
          <w:b/>
          <w:bCs/>
          <w:sz w:val="20"/>
          <w:szCs w:val="20"/>
        </w:rPr>
        <w:t>2003</w:t>
      </w:r>
      <w:r w:rsidR="00125732">
        <w:rPr>
          <w:rFonts w:ascii="Century Gothic" w:hAnsi="Century Gothic" w:cstheme="minorHAnsi"/>
          <w:sz w:val="20"/>
          <w:szCs w:val="20"/>
        </w:rPr>
        <w:t xml:space="preserve">, </w:t>
      </w:r>
      <w:r w:rsidR="00CA327E" w:rsidRPr="00CA327E">
        <w:rPr>
          <w:rFonts w:ascii="Century Gothic" w:hAnsi="Century Gothic" w:cstheme="minorHAnsi"/>
          <w:sz w:val="20"/>
          <w:szCs w:val="20"/>
        </w:rPr>
        <w:t xml:space="preserve">l’opera </w:t>
      </w:r>
      <w:r>
        <w:rPr>
          <w:rFonts w:ascii="Century Gothic" w:hAnsi="Century Gothic" w:cstheme="minorHAnsi"/>
          <w:sz w:val="20"/>
          <w:szCs w:val="20"/>
        </w:rPr>
        <w:t>si è distint</w:t>
      </w:r>
      <w:r w:rsidR="00CA327E">
        <w:rPr>
          <w:rFonts w:ascii="Century Gothic" w:hAnsi="Century Gothic" w:cstheme="minorHAnsi"/>
          <w:sz w:val="20"/>
          <w:szCs w:val="20"/>
        </w:rPr>
        <w:t>a</w:t>
      </w:r>
      <w:r>
        <w:rPr>
          <w:rFonts w:ascii="Century Gothic" w:hAnsi="Century Gothic" w:cstheme="minorHAnsi"/>
          <w:sz w:val="20"/>
          <w:szCs w:val="20"/>
        </w:rPr>
        <w:t xml:space="preserve"> a livello internazionale: </w:t>
      </w:r>
      <w:r w:rsidRPr="009072CC">
        <w:rPr>
          <w:rFonts w:ascii="Century Gothic" w:hAnsi="Century Gothic" w:cstheme="minorHAnsi"/>
          <w:sz w:val="20"/>
          <w:szCs w:val="20"/>
        </w:rPr>
        <w:t>presentat</w:t>
      </w:r>
      <w:r w:rsidR="00CA327E">
        <w:rPr>
          <w:rFonts w:ascii="Century Gothic" w:hAnsi="Century Gothic" w:cstheme="minorHAnsi"/>
          <w:sz w:val="20"/>
          <w:szCs w:val="20"/>
        </w:rPr>
        <w:t>a</w:t>
      </w:r>
      <w:r w:rsidR="009E3E25">
        <w:rPr>
          <w:rFonts w:ascii="Century Gothic" w:hAnsi="Century Gothic" w:cstheme="minorHAnsi"/>
          <w:sz w:val="20"/>
          <w:szCs w:val="20"/>
        </w:rPr>
        <w:t xml:space="preserve"> </w:t>
      </w:r>
      <w:r w:rsidRPr="009072CC">
        <w:rPr>
          <w:rFonts w:ascii="Century Gothic" w:hAnsi="Century Gothic" w:cstheme="minorHAnsi"/>
          <w:sz w:val="20"/>
          <w:szCs w:val="20"/>
        </w:rPr>
        <w:t xml:space="preserve">alla </w:t>
      </w:r>
      <w:r w:rsidRPr="009072CC">
        <w:rPr>
          <w:rFonts w:ascii="Century Gothic" w:hAnsi="Century Gothic" w:cstheme="minorHAnsi"/>
          <w:b/>
          <w:bCs/>
          <w:sz w:val="20"/>
          <w:szCs w:val="20"/>
        </w:rPr>
        <w:t>54ª edizione della Fiera Internazionale del Libro di Francoforte</w:t>
      </w:r>
      <w:r w:rsidRPr="009072CC">
        <w:rPr>
          <w:rFonts w:ascii="Century Gothic" w:hAnsi="Century Gothic" w:cstheme="minorHAnsi"/>
          <w:sz w:val="20"/>
          <w:szCs w:val="20"/>
        </w:rPr>
        <w:t xml:space="preserve">, ha attirato l’attenzione del </w:t>
      </w:r>
      <w:r w:rsidRPr="009072CC">
        <w:rPr>
          <w:rFonts w:ascii="Century Gothic" w:hAnsi="Century Gothic" w:cstheme="minorHAnsi"/>
          <w:b/>
          <w:bCs/>
          <w:sz w:val="20"/>
          <w:szCs w:val="20"/>
        </w:rPr>
        <w:t>Financial Times</w:t>
      </w:r>
      <w:r w:rsidRPr="009072CC">
        <w:rPr>
          <w:rFonts w:ascii="Century Gothic" w:hAnsi="Century Gothic" w:cstheme="minorHAnsi"/>
          <w:sz w:val="20"/>
          <w:szCs w:val="20"/>
        </w:rPr>
        <w:t xml:space="preserve">, che </w:t>
      </w:r>
      <w:r w:rsidR="00CA327E">
        <w:rPr>
          <w:rFonts w:ascii="Century Gothic" w:hAnsi="Century Gothic" w:cstheme="minorHAnsi"/>
          <w:sz w:val="20"/>
          <w:szCs w:val="20"/>
        </w:rPr>
        <w:t xml:space="preserve">le </w:t>
      </w:r>
      <w:r w:rsidRPr="009072CC">
        <w:rPr>
          <w:rFonts w:ascii="Century Gothic" w:hAnsi="Century Gothic" w:cstheme="minorHAnsi"/>
          <w:sz w:val="20"/>
          <w:szCs w:val="20"/>
        </w:rPr>
        <w:t>ha dedicato un’intera pagina, riconoscendone il valore artistico ed editoriale.</w:t>
      </w:r>
    </w:p>
    <w:p w14:paraId="1EF91D88" w14:textId="77777777" w:rsidR="0071527A" w:rsidRDefault="0071527A">
      <w:pPr>
        <w:jc w:val="both"/>
        <w:rPr>
          <w:rFonts w:ascii="Century Gothic" w:hAnsi="Century Gothic" w:cstheme="minorHAnsi"/>
          <w:sz w:val="20"/>
          <w:szCs w:val="20"/>
        </w:rPr>
      </w:pPr>
    </w:p>
    <w:p w14:paraId="0A293045" w14:textId="66589B06" w:rsidR="006820A6" w:rsidRDefault="0071527A" w:rsidP="0071527A">
      <w:pPr>
        <w:jc w:val="center"/>
        <w:rPr>
          <w:rFonts w:ascii="Century Gothic" w:hAnsi="Century Gothic" w:cstheme="minorHAnsi"/>
          <w:sz w:val="20"/>
          <w:szCs w:val="20"/>
        </w:rPr>
      </w:pPr>
      <w:r>
        <w:rPr>
          <w:rFonts w:ascii="Century Gothic" w:hAnsi="Century Gothic" w:cstheme="minorHAnsi"/>
          <w:noProof/>
          <w:sz w:val="20"/>
          <w:szCs w:val="20"/>
          <w14:ligatures w14:val="none"/>
        </w:rPr>
        <w:drawing>
          <wp:inline distT="0" distB="0" distL="0" distR="0" wp14:anchorId="70402964" wp14:editId="0304209D">
            <wp:extent cx="3860355" cy="2171700"/>
            <wp:effectExtent l="0" t="0" r="635" b="0"/>
            <wp:docPr id="13493918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91825" name="Immagine 13493918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1618" cy="2189287"/>
                    </a:xfrm>
                    <a:prstGeom prst="rect">
                      <a:avLst/>
                    </a:prstGeom>
                  </pic:spPr>
                </pic:pic>
              </a:graphicData>
            </a:graphic>
          </wp:inline>
        </w:drawing>
      </w:r>
    </w:p>
    <w:p w14:paraId="10927CEF" w14:textId="77777777" w:rsidR="00985444" w:rsidRDefault="00985444">
      <w:pPr>
        <w:jc w:val="both"/>
        <w:rPr>
          <w:rFonts w:ascii="Century Gothic" w:hAnsi="Century Gothic" w:cstheme="minorHAnsi"/>
          <w:sz w:val="20"/>
          <w:szCs w:val="20"/>
        </w:rPr>
      </w:pPr>
    </w:p>
    <w:p w14:paraId="3E6DA96C" w14:textId="5F8CA25F" w:rsidR="00EF7EAD" w:rsidRPr="00A30FDF" w:rsidRDefault="004F4C51" w:rsidP="00CC34D7">
      <w:pPr>
        <w:jc w:val="both"/>
        <w:rPr>
          <w:rFonts w:ascii="Century Gothic" w:hAnsi="Century Gothic" w:cstheme="minorHAnsi"/>
          <w:strike/>
          <w:sz w:val="20"/>
          <w:szCs w:val="20"/>
        </w:rPr>
      </w:pPr>
      <w:r>
        <w:rPr>
          <w:rFonts w:ascii="Century Gothic" w:hAnsi="Century Gothic" w:cstheme="minorHAnsi"/>
          <w:sz w:val="20"/>
          <w:szCs w:val="20"/>
        </w:rPr>
        <w:t xml:space="preserve">La passione </w:t>
      </w:r>
      <w:r w:rsidRPr="00CA327E">
        <w:rPr>
          <w:rFonts w:ascii="Century Gothic" w:hAnsi="Century Gothic" w:cstheme="minorHAnsi"/>
          <w:sz w:val="20"/>
          <w:szCs w:val="20"/>
        </w:rPr>
        <w:t>di A</w:t>
      </w:r>
      <w:r w:rsidR="00CA327E" w:rsidRPr="00CA327E">
        <w:rPr>
          <w:rFonts w:ascii="Century Gothic" w:hAnsi="Century Gothic" w:cstheme="minorHAnsi"/>
          <w:sz w:val="20"/>
          <w:szCs w:val="20"/>
        </w:rPr>
        <w:t>lberto</w:t>
      </w:r>
      <w:r w:rsidR="00CA327E">
        <w:rPr>
          <w:rFonts w:ascii="Century Gothic" w:hAnsi="Century Gothic" w:cstheme="minorHAnsi"/>
          <w:sz w:val="20"/>
          <w:szCs w:val="20"/>
        </w:rPr>
        <w:t xml:space="preserve"> Peruzzo</w:t>
      </w:r>
      <w:r>
        <w:rPr>
          <w:rFonts w:ascii="Century Gothic" w:hAnsi="Century Gothic" w:cstheme="minorHAnsi"/>
          <w:sz w:val="20"/>
          <w:szCs w:val="20"/>
        </w:rPr>
        <w:t xml:space="preserve"> </w:t>
      </w:r>
      <w:r w:rsidRPr="00940C21">
        <w:rPr>
          <w:rFonts w:ascii="Century Gothic" w:hAnsi="Century Gothic" w:cstheme="minorHAnsi"/>
          <w:sz w:val="20"/>
          <w:szCs w:val="20"/>
        </w:rPr>
        <w:t xml:space="preserve">per l’arte e il collezionismo </w:t>
      </w:r>
      <w:r w:rsidR="000C51B0">
        <w:rPr>
          <w:rFonts w:ascii="Century Gothic" w:hAnsi="Century Gothic" w:cstheme="minorHAnsi"/>
          <w:sz w:val="20"/>
          <w:szCs w:val="20"/>
        </w:rPr>
        <w:t>nasce</w:t>
      </w:r>
      <w:r w:rsidRPr="00940C21">
        <w:rPr>
          <w:rFonts w:ascii="Century Gothic" w:hAnsi="Century Gothic" w:cstheme="minorHAnsi"/>
          <w:sz w:val="20"/>
          <w:szCs w:val="20"/>
        </w:rPr>
        <w:t xml:space="preserve"> </w:t>
      </w:r>
      <w:r w:rsidR="00CA327E">
        <w:rPr>
          <w:rFonts w:ascii="Century Gothic" w:hAnsi="Century Gothic" w:cstheme="minorHAnsi"/>
          <w:sz w:val="20"/>
          <w:szCs w:val="20"/>
        </w:rPr>
        <w:t xml:space="preserve">in modo spontaneo </w:t>
      </w:r>
      <w:r>
        <w:rPr>
          <w:rFonts w:ascii="Century Gothic" w:hAnsi="Century Gothic" w:cstheme="minorHAnsi"/>
          <w:sz w:val="20"/>
          <w:szCs w:val="20"/>
        </w:rPr>
        <w:t>alla fine degli anni Ottanta</w:t>
      </w:r>
      <w:r w:rsidR="00CA327E" w:rsidRPr="00CA327E">
        <w:rPr>
          <w:rFonts w:ascii="Century Gothic" w:hAnsi="Century Gothic" w:cstheme="minorHAnsi"/>
          <w:sz w:val="20"/>
          <w:szCs w:val="20"/>
        </w:rPr>
        <w:t xml:space="preserve">, </w:t>
      </w:r>
      <w:r w:rsidRPr="00CA327E">
        <w:rPr>
          <w:rFonts w:ascii="Century Gothic" w:hAnsi="Century Gothic" w:cstheme="minorHAnsi"/>
          <w:sz w:val="20"/>
          <w:szCs w:val="20"/>
        </w:rPr>
        <w:t>all’età di 30 anni</w:t>
      </w:r>
      <w:r w:rsidR="00CA327E" w:rsidRPr="00CA327E">
        <w:rPr>
          <w:rFonts w:ascii="Century Gothic" w:hAnsi="Century Gothic" w:cstheme="minorHAnsi"/>
          <w:sz w:val="20"/>
          <w:szCs w:val="20"/>
        </w:rPr>
        <w:t>,</w:t>
      </w:r>
      <w:r w:rsidR="00CA327E">
        <w:rPr>
          <w:rFonts w:ascii="Century Gothic" w:hAnsi="Century Gothic" w:cstheme="minorHAnsi"/>
          <w:sz w:val="20"/>
          <w:szCs w:val="20"/>
        </w:rPr>
        <w:t xml:space="preserve"> </w:t>
      </w:r>
      <w:r>
        <w:rPr>
          <w:rFonts w:ascii="Century Gothic" w:hAnsi="Century Gothic" w:cstheme="minorHAnsi"/>
          <w:sz w:val="20"/>
          <w:szCs w:val="20"/>
        </w:rPr>
        <w:t xml:space="preserve">e, nel tempo, si trasforma in un </w:t>
      </w:r>
      <w:r w:rsidR="00CA327E">
        <w:rPr>
          <w:rFonts w:ascii="Century Gothic" w:hAnsi="Century Gothic" w:cstheme="minorHAnsi"/>
          <w:sz w:val="20"/>
          <w:szCs w:val="20"/>
        </w:rPr>
        <w:t>coinvolgimento</w:t>
      </w:r>
      <w:r>
        <w:rPr>
          <w:rFonts w:ascii="Century Gothic" w:hAnsi="Century Gothic" w:cstheme="minorHAnsi"/>
          <w:sz w:val="20"/>
          <w:szCs w:val="20"/>
        </w:rPr>
        <w:t xml:space="preserve"> sempre più intenso</w:t>
      </w:r>
      <w:r w:rsidR="00CA327E">
        <w:rPr>
          <w:rFonts w:ascii="Century Gothic" w:hAnsi="Century Gothic" w:cstheme="minorHAnsi"/>
          <w:sz w:val="20"/>
          <w:szCs w:val="20"/>
        </w:rPr>
        <w:t xml:space="preserve">. </w:t>
      </w:r>
      <w:r w:rsidR="009072CC" w:rsidRPr="00A66394">
        <w:rPr>
          <w:rFonts w:ascii="Century Gothic" w:hAnsi="Century Gothic" w:cstheme="minorHAnsi"/>
          <w:sz w:val="20"/>
          <w:szCs w:val="20"/>
        </w:rPr>
        <w:t xml:space="preserve">Il libro </w:t>
      </w:r>
      <w:r w:rsidRPr="00CA327E">
        <w:rPr>
          <w:rFonts w:ascii="Century Gothic" w:hAnsi="Century Gothic" w:cstheme="minorHAnsi"/>
          <w:sz w:val="20"/>
          <w:szCs w:val="20"/>
        </w:rPr>
        <w:t xml:space="preserve">segna </w:t>
      </w:r>
      <w:r w:rsidR="00B75E8D">
        <w:rPr>
          <w:rFonts w:ascii="Century Gothic" w:hAnsi="Century Gothic" w:cstheme="minorHAnsi"/>
          <w:sz w:val="20"/>
          <w:szCs w:val="20"/>
        </w:rPr>
        <w:t xml:space="preserve">un primo </w:t>
      </w:r>
      <w:r w:rsidR="000C51B0">
        <w:rPr>
          <w:rFonts w:ascii="Century Gothic" w:hAnsi="Century Gothic" w:cstheme="minorHAnsi"/>
          <w:sz w:val="20"/>
          <w:szCs w:val="20"/>
        </w:rPr>
        <w:t xml:space="preserve">atto importante </w:t>
      </w:r>
      <w:r w:rsidR="009072CC" w:rsidRPr="00A66394">
        <w:rPr>
          <w:rFonts w:ascii="Century Gothic" w:hAnsi="Century Gothic" w:cstheme="minorHAnsi"/>
          <w:sz w:val="20"/>
          <w:szCs w:val="20"/>
        </w:rPr>
        <w:t xml:space="preserve">nel più ampio percorso </w:t>
      </w:r>
      <w:r w:rsidR="008A5AC3">
        <w:rPr>
          <w:rFonts w:ascii="Century Gothic" w:hAnsi="Century Gothic" w:cstheme="minorHAnsi"/>
          <w:sz w:val="20"/>
          <w:szCs w:val="20"/>
        </w:rPr>
        <w:t xml:space="preserve">e impegno </w:t>
      </w:r>
      <w:r w:rsidR="009072CC" w:rsidRPr="00A66394">
        <w:rPr>
          <w:rFonts w:ascii="Century Gothic" w:hAnsi="Century Gothic" w:cstheme="minorHAnsi"/>
          <w:sz w:val="20"/>
          <w:szCs w:val="20"/>
        </w:rPr>
        <w:t>culturale di Alberto Peruzzo</w:t>
      </w:r>
      <w:r w:rsidR="00865349">
        <w:rPr>
          <w:rFonts w:ascii="Century Gothic" w:hAnsi="Century Gothic" w:cstheme="minorHAnsi"/>
          <w:sz w:val="20"/>
          <w:szCs w:val="20"/>
        </w:rPr>
        <w:t>.</w:t>
      </w:r>
      <w:r w:rsidR="00CA327E">
        <w:rPr>
          <w:rFonts w:ascii="Century Gothic" w:hAnsi="Century Gothic" w:cstheme="minorHAnsi"/>
          <w:sz w:val="20"/>
          <w:szCs w:val="20"/>
        </w:rPr>
        <w:t xml:space="preserve"> </w:t>
      </w:r>
      <w:r w:rsidR="00A30FDF" w:rsidRPr="008B1FA2">
        <w:rPr>
          <w:rFonts w:ascii="Century Gothic" w:hAnsi="Century Gothic"/>
          <w:sz w:val="20"/>
          <w:szCs w:val="20"/>
        </w:rPr>
        <w:t xml:space="preserve">Un secondo </w:t>
      </w:r>
      <w:r w:rsidR="00CA327E" w:rsidRPr="008B1FA2">
        <w:rPr>
          <w:rFonts w:ascii="Century Gothic" w:hAnsi="Century Gothic"/>
          <w:sz w:val="20"/>
          <w:szCs w:val="20"/>
        </w:rPr>
        <w:t xml:space="preserve">momento chiave </w:t>
      </w:r>
      <w:r w:rsidR="000C51B0">
        <w:rPr>
          <w:rFonts w:ascii="Century Gothic" w:hAnsi="Century Gothic"/>
          <w:sz w:val="20"/>
          <w:szCs w:val="20"/>
        </w:rPr>
        <w:t>riguarda</w:t>
      </w:r>
      <w:r w:rsidR="00E71751" w:rsidRPr="008B1FA2">
        <w:rPr>
          <w:rFonts w:ascii="Century Gothic" w:hAnsi="Century Gothic"/>
          <w:sz w:val="20"/>
          <w:szCs w:val="20"/>
        </w:rPr>
        <w:t xml:space="preserve"> il </w:t>
      </w:r>
      <w:r w:rsidR="00E71751" w:rsidRPr="008B1FA2">
        <w:rPr>
          <w:rFonts w:ascii="Century Gothic" w:hAnsi="Century Gothic" w:cstheme="minorHAnsi"/>
          <w:b/>
          <w:bCs/>
          <w:sz w:val="20"/>
          <w:szCs w:val="20"/>
        </w:rPr>
        <w:t>restauro del Padiglione</w:t>
      </w:r>
      <w:r w:rsidR="00582BEA">
        <w:rPr>
          <w:rFonts w:ascii="Century Gothic" w:hAnsi="Century Gothic" w:cstheme="minorHAnsi"/>
          <w:b/>
          <w:bCs/>
          <w:sz w:val="20"/>
          <w:szCs w:val="20"/>
        </w:rPr>
        <w:t xml:space="preserve"> Italia Biennale Venezia</w:t>
      </w:r>
      <w:r w:rsidR="00E71751" w:rsidRPr="008B1FA2">
        <w:rPr>
          <w:rFonts w:ascii="Century Gothic" w:hAnsi="Century Gothic" w:cstheme="minorHAnsi"/>
          <w:b/>
          <w:bCs/>
          <w:sz w:val="20"/>
          <w:szCs w:val="20"/>
        </w:rPr>
        <w:t>,</w:t>
      </w:r>
      <w:r w:rsidR="008B1FA2" w:rsidRPr="008B1FA2">
        <w:rPr>
          <w:rFonts w:ascii="Century Gothic" w:hAnsi="Century Gothic" w:cstheme="minorHAnsi"/>
          <w:b/>
          <w:bCs/>
          <w:sz w:val="20"/>
          <w:szCs w:val="20"/>
        </w:rPr>
        <w:t xml:space="preserve"> </w:t>
      </w:r>
      <w:r w:rsidR="00E71751" w:rsidRPr="008B1FA2">
        <w:rPr>
          <w:rFonts w:ascii="Century Gothic" w:hAnsi="Century Gothic" w:cstheme="minorHAnsi"/>
          <w:sz w:val="20"/>
          <w:szCs w:val="20"/>
        </w:rPr>
        <w:t>intrapreso</w:t>
      </w:r>
      <w:r w:rsidR="008B1FA2" w:rsidRPr="008B1FA2">
        <w:rPr>
          <w:rFonts w:ascii="Century Gothic" w:hAnsi="Century Gothic" w:cstheme="minorHAnsi"/>
          <w:sz w:val="20"/>
          <w:szCs w:val="20"/>
        </w:rPr>
        <w:t xml:space="preserve"> </w:t>
      </w:r>
      <w:r w:rsidR="008B1FA2" w:rsidRPr="008B1FA2">
        <w:rPr>
          <w:rFonts w:ascii="Century Gothic" w:hAnsi="Century Gothic" w:cstheme="minorHAnsi"/>
          <w:b/>
          <w:bCs/>
          <w:sz w:val="20"/>
          <w:szCs w:val="20"/>
        </w:rPr>
        <w:t>nel 2011</w:t>
      </w:r>
      <w:r w:rsidR="00E71751" w:rsidRPr="008B1FA2">
        <w:rPr>
          <w:rFonts w:ascii="Century Gothic" w:hAnsi="Century Gothic" w:cstheme="minorHAnsi"/>
          <w:sz w:val="20"/>
          <w:szCs w:val="20"/>
        </w:rPr>
        <w:t xml:space="preserve"> con la</w:t>
      </w:r>
      <w:r w:rsidR="00582BEA">
        <w:rPr>
          <w:rFonts w:ascii="Century Gothic" w:hAnsi="Century Gothic" w:cstheme="minorHAnsi"/>
          <w:sz w:val="20"/>
          <w:szCs w:val="20"/>
        </w:rPr>
        <w:t xml:space="preserve"> sua</w:t>
      </w:r>
      <w:r w:rsidR="00E71751" w:rsidRPr="008B1FA2">
        <w:rPr>
          <w:rFonts w:ascii="Century Gothic" w:hAnsi="Century Gothic" w:cstheme="minorHAnsi"/>
          <w:sz w:val="20"/>
          <w:szCs w:val="20"/>
        </w:rPr>
        <w:t xml:space="preserve"> </w:t>
      </w:r>
      <w:r w:rsidR="00E71751" w:rsidRPr="008B1FA2">
        <w:rPr>
          <w:rFonts w:ascii="Century Gothic" w:hAnsi="Century Gothic" w:cstheme="minorHAnsi"/>
          <w:b/>
          <w:bCs/>
          <w:sz w:val="20"/>
          <w:szCs w:val="20"/>
        </w:rPr>
        <w:t>società Arzanà Navi</w:t>
      </w:r>
      <w:r w:rsidR="00E71751" w:rsidRPr="008B1FA2">
        <w:rPr>
          <w:rFonts w:ascii="Century Gothic" w:hAnsi="Century Gothic" w:cstheme="minorHAnsi"/>
          <w:sz w:val="20"/>
          <w:szCs w:val="20"/>
        </w:rPr>
        <w:t>,</w:t>
      </w:r>
      <w:r w:rsidR="00A30FDF" w:rsidRPr="008B1FA2">
        <w:rPr>
          <w:rFonts w:ascii="Century Gothic" w:hAnsi="Century Gothic"/>
          <w:sz w:val="20"/>
          <w:szCs w:val="20"/>
        </w:rPr>
        <w:t xml:space="preserve"> </w:t>
      </w:r>
      <w:r w:rsidR="00BB240D">
        <w:rPr>
          <w:rFonts w:ascii="Century Gothic" w:hAnsi="Century Gothic"/>
          <w:sz w:val="20"/>
          <w:szCs w:val="20"/>
        </w:rPr>
        <w:t xml:space="preserve">si invito della </w:t>
      </w:r>
      <w:r w:rsidR="00BB240D" w:rsidRPr="00BB240D">
        <w:rPr>
          <w:rFonts w:ascii="Century Gothic" w:hAnsi="Century Gothic"/>
          <w:b/>
          <w:bCs/>
          <w:sz w:val="20"/>
          <w:szCs w:val="20"/>
        </w:rPr>
        <w:t>maison</w:t>
      </w:r>
      <w:r w:rsidR="00E71751" w:rsidRPr="00BB240D">
        <w:rPr>
          <w:rFonts w:ascii="Century Gothic" w:hAnsi="Century Gothic"/>
          <w:b/>
          <w:bCs/>
          <w:sz w:val="20"/>
          <w:szCs w:val="20"/>
        </w:rPr>
        <w:t xml:space="preserve"> </w:t>
      </w:r>
      <w:r w:rsidR="00E71751" w:rsidRPr="008B1FA2">
        <w:rPr>
          <w:rFonts w:ascii="Century Gothic" w:hAnsi="Century Gothic"/>
          <w:b/>
          <w:bCs/>
          <w:sz w:val="20"/>
          <w:szCs w:val="20"/>
        </w:rPr>
        <w:t xml:space="preserve">Louis </w:t>
      </w:r>
      <w:r w:rsidR="00A30FDF" w:rsidRPr="008B1FA2">
        <w:rPr>
          <w:rFonts w:ascii="Century Gothic" w:hAnsi="Century Gothic"/>
          <w:b/>
          <w:bCs/>
          <w:sz w:val="20"/>
          <w:szCs w:val="20"/>
        </w:rPr>
        <w:t>Vuitton</w:t>
      </w:r>
      <w:r w:rsidR="00E71751" w:rsidRPr="008B1FA2">
        <w:rPr>
          <w:rFonts w:ascii="Century Gothic" w:hAnsi="Century Gothic"/>
          <w:sz w:val="20"/>
          <w:szCs w:val="20"/>
        </w:rPr>
        <w:t>,</w:t>
      </w:r>
      <w:r w:rsidR="00A30FDF" w:rsidRPr="008B1FA2">
        <w:rPr>
          <w:rFonts w:ascii="Century Gothic" w:hAnsi="Century Gothic"/>
          <w:sz w:val="20"/>
          <w:szCs w:val="20"/>
        </w:rPr>
        <w:t xml:space="preserve"> che in lui riconosce il</w:t>
      </w:r>
      <w:r w:rsidR="00E71751" w:rsidRPr="008B1FA2">
        <w:rPr>
          <w:rFonts w:ascii="Century Gothic" w:hAnsi="Century Gothic"/>
          <w:sz w:val="20"/>
          <w:szCs w:val="20"/>
        </w:rPr>
        <w:t xml:space="preserve"> </w:t>
      </w:r>
      <w:r w:rsidR="00A30FDF" w:rsidRPr="008B1FA2">
        <w:rPr>
          <w:rFonts w:ascii="Century Gothic" w:hAnsi="Century Gothic"/>
          <w:sz w:val="20"/>
          <w:szCs w:val="20"/>
        </w:rPr>
        <w:t>partner giusto</w:t>
      </w:r>
      <w:r w:rsidR="008B1FA2" w:rsidRPr="008B1FA2">
        <w:rPr>
          <w:rFonts w:ascii="Century Gothic" w:hAnsi="Century Gothic"/>
          <w:sz w:val="20"/>
          <w:szCs w:val="20"/>
        </w:rPr>
        <w:t xml:space="preserve">: </w:t>
      </w:r>
      <w:r w:rsidR="00A30FDF" w:rsidRPr="008B1FA2">
        <w:rPr>
          <w:rFonts w:ascii="Century Gothic" w:hAnsi="Century Gothic"/>
          <w:sz w:val="20"/>
          <w:szCs w:val="20"/>
        </w:rPr>
        <w:t>imprenditore, uomo di grande cultura</w:t>
      </w:r>
      <w:r w:rsidR="008B1FA2" w:rsidRPr="008B1FA2">
        <w:rPr>
          <w:rFonts w:ascii="Century Gothic" w:hAnsi="Century Gothic"/>
          <w:sz w:val="20"/>
          <w:szCs w:val="20"/>
        </w:rPr>
        <w:t>,</w:t>
      </w:r>
      <w:r w:rsidR="00A30FDF" w:rsidRPr="008B1FA2">
        <w:rPr>
          <w:rFonts w:ascii="Century Gothic" w:hAnsi="Century Gothic"/>
          <w:sz w:val="20"/>
          <w:szCs w:val="20"/>
        </w:rPr>
        <w:t xml:space="preserve"> collezionista </w:t>
      </w:r>
      <w:r w:rsidR="008B1FA2" w:rsidRPr="008B1FA2">
        <w:rPr>
          <w:rFonts w:ascii="Century Gothic" w:hAnsi="Century Gothic"/>
          <w:sz w:val="20"/>
          <w:szCs w:val="20"/>
        </w:rPr>
        <w:t>e,</w:t>
      </w:r>
      <w:r w:rsidR="00A30FDF" w:rsidRPr="008B1FA2">
        <w:rPr>
          <w:rFonts w:ascii="Century Gothic" w:hAnsi="Century Gothic"/>
          <w:sz w:val="20"/>
          <w:szCs w:val="20"/>
        </w:rPr>
        <w:t xml:space="preserve"> soprattutto</w:t>
      </w:r>
      <w:r w:rsidR="008B1FA2" w:rsidRPr="008B1FA2">
        <w:rPr>
          <w:rFonts w:ascii="Century Gothic" w:hAnsi="Century Gothic"/>
          <w:sz w:val="20"/>
          <w:szCs w:val="20"/>
        </w:rPr>
        <w:t>,</w:t>
      </w:r>
      <w:r w:rsidR="00A30FDF" w:rsidRPr="008B1FA2">
        <w:rPr>
          <w:rFonts w:ascii="Century Gothic" w:hAnsi="Century Gothic"/>
          <w:sz w:val="20"/>
          <w:szCs w:val="20"/>
        </w:rPr>
        <w:t xml:space="preserve"> </w:t>
      </w:r>
      <w:r w:rsidR="008B1FA2" w:rsidRPr="008B1FA2">
        <w:rPr>
          <w:rFonts w:ascii="Century Gothic" w:hAnsi="Century Gothic"/>
          <w:sz w:val="20"/>
          <w:szCs w:val="20"/>
        </w:rPr>
        <w:t>autentico</w:t>
      </w:r>
      <w:r w:rsidR="00A30FDF" w:rsidRPr="008B1FA2">
        <w:rPr>
          <w:rFonts w:ascii="Century Gothic" w:hAnsi="Century Gothic"/>
          <w:sz w:val="20"/>
          <w:szCs w:val="20"/>
        </w:rPr>
        <w:t xml:space="preserve"> </w:t>
      </w:r>
      <w:r w:rsidR="00A30FDF" w:rsidRPr="008B1FA2">
        <w:rPr>
          <w:rFonts w:ascii="Century Gothic" w:hAnsi="Century Gothic"/>
          <w:sz w:val="20"/>
          <w:szCs w:val="20"/>
        </w:rPr>
        <w:lastRenderedPageBreak/>
        <w:t>mecenate</w:t>
      </w:r>
      <w:r w:rsidR="00D01822" w:rsidRPr="008B1FA2">
        <w:rPr>
          <w:rFonts w:ascii="Century Gothic" w:hAnsi="Century Gothic" w:cstheme="minorHAnsi"/>
          <w:sz w:val="20"/>
          <w:szCs w:val="20"/>
        </w:rPr>
        <w:t>.</w:t>
      </w:r>
      <w:r w:rsidR="00D01822">
        <w:rPr>
          <w:rFonts w:ascii="Century Gothic" w:hAnsi="Century Gothic" w:cstheme="minorHAnsi"/>
          <w:sz w:val="20"/>
          <w:szCs w:val="20"/>
        </w:rPr>
        <w:t xml:space="preserve"> </w:t>
      </w:r>
      <w:r w:rsidR="008B1FA2" w:rsidRPr="00865349">
        <w:rPr>
          <w:rFonts w:ascii="Century Gothic" w:hAnsi="Century Gothic" w:cstheme="minorHAnsi"/>
          <w:sz w:val="20"/>
          <w:szCs w:val="20"/>
        </w:rPr>
        <w:t xml:space="preserve">Il restauro di un luogo così significativo </w:t>
      </w:r>
      <w:r w:rsidR="008B1FA2">
        <w:rPr>
          <w:rFonts w:ascii="Century Gothic" w:hAnsi="Century Gothic" w:cstheme="minorHAnsi"/>
          <w:sz w:val="20"/>
          <w:szCs w:val="20"/>
        </w:rPr>
        <w:t xml:space="preserve">costituisce </w:t>
      </w:r>
      <w:r w:rsidR="00865349">
        <w:rPr>
          <w:rFonts w:ascii="Century Gothic" w:hAnsi="Century Gothic" w:cstheme="minorHAnsi"/>
          <w:sz w:val="20"/>
          <w:szCs w:val="20"/>
        </w:rPr>
        <w:t xml:space="preserve">un intervento </w:t>
      </w:r>
      <w:r w:rsidR="00865349" w:rsidRPr="00D01822">
        <w:rPr>
          <w:rFonts w:ascii="Century Gothic" w:hAnsi="Century Gothic" w:cstheme="minorHAnsi"/>
          <w:sz w:val="20"/>
          <w:szCs w:val="20"/>
        </w:rPr>
        <w:t xml:space="preserve">di grande valore per l’identità culturale della città </w:t>
      </w:r>
      <w:r w:rsidR="00865349">
        <w:rPr>
          <w:rFonts w:ascii="Century Gothic" w:hAnsi="Century Gothic" w:cstheme="minorHAnsi"/>
          <w:sz w:val="20"/>
          <w:szCs w:val="20"/>
        </w:rPr>
        <w:t xml:space="preserve">di </w:t>
      </w:r>
      <w:r w:rsidR="00A30FDF" w:rsidRPr="008B1FA2">
        <w:rPr>
          <w:rFonts w:ascii="Century Gothic" w:hAnsi="Century Gothic" w:cstheme="minorHAnsi"/>
          <w:sz w:val="20"/>
          <w:szCs w:val="20"/>
        </w:rPr>
        <w:t>Venezia</w:t>
      </w:r>
      <w:r w:rsidR="00A30FDF">
        <w:rPr>
          <w:rFonts w:ascii="Century Gothic" w:hAnsi="Century Gothic" w:cstheme="minorHAnsi"/>
          <w:sz w:val="20"/>
          <w:szCs w:val="20"/>
        </w:rPr>
        <w:t xml:space="preserve"> </w:t>
      </w:r>
      <w:r w:rsidR="00865349" w:rsidRPr="00D01822">
        <w:rPr>
          <w:rFonts w:ascii="Century Gothic" w:hAnsi="Century Gothic" w:cstheme="minorHAnsi"/>
          <w:sz w:val="20"/>
          <w:szCs w:val="20"/>
        </w:rPr>
        <w:t>e del</w:t>
      </w:r>
      <w:r w:rsidR="00865349">
        <w:rPr>
          <w:rFonts w:ascii="Century Gothic" w:hAnsi="Century Gothic" w:cstheme="minorHAnsi"/>
          <w:sz w:val="20"/>
          <w:szCs w:val="20"/>
        </w:rPr>
        <w:t>l’Italia</w:t>
      </w:r>
      <w:r w:rsidR="008B1FA2">
        <w:rPr>
          <w:rFonts w:ascii="Century Gothic" w:hAnsi="Century Gothic" w:cstheme="minorHAnsi"/>
          <w:sz w:val="20"/>
          <w:szCs w:val="20"/>
        </w:rPr>
        <w:t xml:space="preserve">, </w:t>
      </w:r>
      <w:r w:rsidR="00865349" w:rsidRPr="00865349">
        <w:rPr>
          <w:rFonts w:ascii="Century Gothic" w:hAnsi="Century Gothic" w:cstheme="minorHAnsi"/>
          <w:sz w:val="20"/>
          <w:szCs w:val="20"/>
        </w:rPr>
        <w:t>concretizza</w:t>
      </w:r>
      <w:r w:rsidR="008B1FA2">
        <w:rPr>
          <w:rFonts w:ascii="Century Gothic" w:hAnsi="Century Gothic" w:cstheme="minorHAnsi"/>
          <w:sz w:val="20"/>
          <w:szCs w:val="20"/>
        </w:rPr>
        <w:t>ndo</w:t>
      </w:r>
      <w:r w:rsidR="00865349" w:rsidRPr="00865349">
        <w:rPr>
          <w:rFonts w:ascii="Century Gothic" w:hAnsi="Century Gothic" w:cstheme="minorHAnsi"/>
          <w:sz w:val="20"/>
          <w:szCs w:val="20"/>
        </w:rPr>
        <w:t xml:space="preserve"> l’impegno e l’interesse da parte </w:t>
      </w:r>
      <w:r w:rsidR="00865349">
        <w:rPr>
          <w:rFonts w:ascii="Century Gothic" w:hAnsi="Century Gothic" w:cstheme="minorHAnsi"/>
          <w:sz w:val="20"/>
          <w:szCs w:val="20"/>
        </w:rPr>
        <w:t xml:space="preserve">di </w:t>
      </w:r>
      <w:r w:rsidR="00865349" w:rsidRPr="00865349">
        <w:rPr>
          <w:rFonts w:ascii="Century Gothic" w:hAnsi="Century Gothic" w:cstheme="minorHAnsi"/>
          <w:sz w:val="20"/>
          <w:szCs w:val="20"/>
        </w:rPr>
        <w:t>Alberto Peruzzo per il mondo della cultura</w:t>
      </w:r>
      <w:r w:rsidR="00E71751">
        <w:rPr>
          <w:rFonts w:ascii="Century Gothic" w:hAnsi="Century Gothic" w:cstheme="minorHAnsi"/>
          <w:sz w:val="20"/>
          <w:szCs w:val="20"/>
        </w:rPr>
        <w:t>.</w:t>
      </w:r>
    </w:p>
    <w:p w14:paraId="45E618BC" w14:textId="77777777" w:rsidR="00940C21" w:rsidRDefault="00940C21" w:rsidP="00CC34D7">
      <w:pPr>
        <w:jc w:val="both"/>
        <w:rPr>
          <w:rFonts w:ascii="Century Gothic" w:hAnsi="Century Gothic" w:cstheme="minorHAnsi"/>
          <w:sz w:val="20"/>
          <w:szCs w:val="20"/>
        </w:rPr>
      </w:pPr>
    </w:p>
    <w:p w14:paraId="3B9D5683" w14:textId="0360BFA7" w:rsidR="00865349" w:rsidRDefault="00865349" w:rsidP="00940C21">
      <w:pPr>
        <w:jc w:val="both"/>
        <w:rPr>
          <w:rFonts w:ascii="Century Gothic" w:hAnsi="Century Gothic" w:cstheme="minorHAnsi"/>
          <w:sz w:val="20"/>
          <w:szCs w:val="20"/>
        </w:rPr>
      </w:pPr>
      <w:r w:rsidRPr="00940C21">
        <w:rPr>
          <w:rFonts w:ascii="Century Gothic" w:hAnsi="Century Gothic" w:cstheme="minorHAnsi"/>
          <w:sz w:val="20"/>
          <w:szCs w:val="20"/>
        </w:rPr>
        <w:t xml:space="preserve">L’idea </w:t>
      </w:r>
      <w:r w:rsidR="00582BEA">
        <w:rPr>
          <w:rFonts w:ascii="Century Gothic" w:hAnsi="Century Gothic" w:cstheme="minorHAnsi"/>
          <w:sz w:val="20"/>
          <w:szCs w:val="20"/>
        </w:rPr>
        <w:t xml:space="preserve">successiva </w:t>
      </w:r>
      <w:r w:rsidRPr="00940C21">
        <w:rPr>
          <w:rFonts w:ascii="Century Gothic" w:hAnsi="Century Gothic" w:cstheme="minorHAnsi"/>
          <w:sz w:val="20"/>
          <w:szCs w:val="20"/>
        </w:rPr>
        <w:t>d</w:t>
      </w:r>
      <w:r>
        <w:rPr>
          <w:rFonts w:ascii="Century Gothic" w:hAnsi="Century Gothic" w:cstheme="minorHAnsi"/>
          <w:sz w:val="20"/>
          <w:szCs w:val="20"/>
        </w:rPr>
        <w:t>i creare una</w:t>
      </w:r>
      <w:r w:rsidRPr="00940C21">
        <w:rPr>
          <w:rFonts w:ascii="Century Gothic" w:hAnsi="Century Gothic" w:cstheme="minorHAnsi"/>
          <w:sz w:val="20"/>
          <w:szCs w:val="20"/>
        </w:rPr>
        <w:t xml:space="preserve"> Fondazione </w:t>
      </w:r>
      <w:r w:rsidR="00122BBA">
        <w:rPr>
          <w:rFonts w:ascii="Century Gothic" w:hAnsi="Century Gothic" w:cstheme="minorHAnsi"/>
          <w:sz w:val="20"/>
          <w:szCs w:val="20"/>
        </w:rPr>
        <w:t>trae origine</w:t>
      </w:r>
      <w:r w:rsidRPr="00940C21">
        <w:rPr>
          <w:rFonts w:ascii="Century Gothic" w:hAnsi="Century Gothic" w:cstheme="minorHAnsi"/>
          <w:sz w:val="20"/>
          <w:szCs w:val="20"/>
        </w:rPr>
        <w:t xml:space="preserve"> dal desiderio di trasformare</w:t>
      </w:r>
      <w:r>
        <w:rPr>
          <w:rFonts w:ascii="Century Gothic" w:hAnsi="Century Gothic" w:cstheme="minorHAnsi"/>
          <w:sz w:val="20"/>
          <w:szCs w:val="20"/>
        </w:rPr>
        <w:t>,</w:t>
      </w:r>
      <w:r w:rsidRPr="00940C21">
        <w:rPr>
          <w:rFonts w:ascii="Century Gothic" w:hAnsi="Century Gothic" w:cstheme="minorHAnsi"/>
          <w:sz w:val="20"/>
          <w:szCs w:val="20"/>
        </w:rPr>
        <w:t xml:space="preserve"> in un </w:t>
      </w:r>
      <w:r w:rsidRPr="00940C21">
        <w:rPr>
          <w:rFonts w:ascii="Century Gothic" w:hAnsi="Century Gothic" w:cstheme="minorHAnsi"/>
          <w:b/>
          <w:bCs/>
          <w:sz w:val="20"/>
          <w:szCs w:val="20"/>
        </w:rPr>
        <w:t>patrimonio collettivo e condiviso</w:t>
      </w:r>
      <w:r>
        <w:rPr>
          <w:rFonts w:ascii="Century Gothic" w:hAnsi="Century Gothic" w:cstheme="minorHAnsi"/>
          <w:b/>
          <w:bCs/>
          <w:sz w:val="20"/>
          <w:szCs w:val="20"/>
        </w:rPr>
        <w:t>,</w:t>
      </w:r>
      <w:r w:rsidRPr="00940C21">
        <w:rPr>
          <w:rFonts w:ascii="Century Gothic" w:hAnsi="Century Gothic" w:cstheme="minorHAnsi"/>
          <w:sz w:val="20"/>
          <w:szCs w:val="20"/>
        </w:rPr>
        <w:t xml:space="preserve"> opere che fino a quel momento erano esclusivamente di proprietà personale.</w:t>
      </w:r>
      <w:r>
        <w:rPr>
          <w:rFonts w:ascii="Century Gothic" w:hAnsi="Century Gothic" w:cstheme="minorHAnsi"/>
          <w:sz w:val="20"/>
          <w:szCs w:val="20"/>
        </w:rPr>
        <w:t xml:space="preserve"> Così, </w:t>
      </w:r>
      <w:r w:rsidRPr="00A77753">
        <w:rPr>
          <w:rFonts w:ascii="Century Gothic" w:hAnsi="Century Gothic" w:cstheme="minorHAnsi"/>
          <w:b/>
          <w:bCs/>
          <w:sz w:val="20"/>
          <w:szCs w:val="20"/>
        </w:rPr>
        <w:t>nel 2015</w:t>
      </w:r>
      <w:r w:rsidR="00177C92">
        <w:rPr>
          <w:rFonts w:ascii="Century Gothic" w:hAnsi="Century Gothic" w:cstheme="minorHAnsi"/>
          <w:sz w:val="20"/>
          <w:szCs w:val="20"/>
        </w:rPr>
        <w:t xml:space="preserve">, l’imprenditore </w:t>
      </w:r>
      <w:r>
        <w:rPr>
          <w:rFonts w:ascii="Century Gothic" w:hAnsi="Century Gothic" w:cstheme="minorHAnsi"/>
          <w:sz w:val="20"/>
          <w:szCs w:val="20"/>
        </w:rPr>
        <w:t xml:space="preserve">istituisce la </w:t>
      </w:r>
      <w:r w:rsidR="00177C92">
        <w:rPr>
          <w:rFonts w:ascii="Century Gothic" w:hAnsi="Century Gothic" w:cstheme="minorHAnsi"/>
          <w:sz w:val="20"/>
          <w:szCs w:val="20"/>
        </w:rPr>
        <w:t xml:space="preserve">Fondazione Alberto Peruzzo, </w:t>
      </w:r>
      <w:r w:rsidR="00177C92" w:rsidRPr="00177C92">
        <w:rPr>
          <w:rFonts w:ascii="Century Gothic" w:hAnsi="Century Gothic" w:cstheme="minorHAnsi"/>
          <w:sz w:val="20"/>
          <w:szCs w:val="20"/>
        </w:rPr>
        <w:t>esempio di collezionismo “oltre il profitto”</w:t>
      </w:r>
      <w:r w:rsidR="00177C92">
        <w:rPr>
          <w:rFonts w:ascii="Century Gothic" w:hAnsi="Century Gothic" w:cstheme="minorHAnsi"/>
          <w:sz w:val="20"/>
          <w:szCs w:val="20"/>
        </w:rPr>
        <w:t xml:space="preserve"> (non-profit)</w:t>
      </w:r>
      <w:r w:rsidR="00177C92" w:rsidRPr="00177C92">
        <w:rPr>
          <w:rFonts w:ascii="Century Gothic" w:hAnsi="Century Gothic" w:cstheme="minorHAnsi"/>
          <w:sz w:val="20"/>
          <w:szCs w:val="20"/>
        </w:rPr>
        <w:t>, in cui la valorizzazione culturale e la condivisione del patrimonio artistico costituiscono il vero obiettivo.</w:t>
      </w:r>
      <w:r w:rsidR="00177C92">
        <w:rPr>
          <w:rFonts w:ascii="Century Gothic" w:hAnsi="Century Gothic" w:cstheme="minorHAnsi"/>
          <w:sz w:val="20"/>
          <w:szCs w:val="20"/>
        </w:rPr>
        <w:t xml:space="preserve"> </w:t>
      </w:r>
      <w:r w:rsidR="00177C92" w:rsidRPr="00177C92">
        <w:rPr>
          <w:rFonts w:ascii="Century Gothic" w:hAnsi="Century Gothic" w:cstheme="minorHAnsi"/>
          <w:sz w:val="20"/>
          <w:szCs w:val="20"/>
        </w:rPr>
        <w:t>Nello stesso anno</w:t>
      </w:r>
      <w:r w:rsidR="00177C92">
        <w:rPr>
          <w:rFonts w:ascii="Century Gothic" w:hAnsi="Century Gothic" w:cstheme="minorHAnsi"/>
          <w:sz w:val="20"/>
          <w:szCs w:val="20"/>
        </w:rPr>
        <w:t xml:space="preserve">, </w:t>
      </w:r>
      <w:r w:rsidR="00177C92" w:rsidRPr="00177C92">
        <w:rPr>
          <w:rFonts w:ascii="Century Gothic" w:hAnsi="Century Gothic" w:cstheme="minorHAnsi"/>
          <w:sz w:val="20"/>
          <w:szCs w:val="20"/>
        </w:rPr>
        <w:t xml:space="preserve">Peruzzo avvia i lavori di </w:t>
      </w:r>
      <w:r w:rsidR="00177C92" w:rsidRPr="00A77753">
        <w:rPr>
          <w:rFonts w:ascii="Century Gothic" w:hAnsi="Century Gothic" w:cstheme="minorHAnsi"/>
          <w:b/>
          <w:bCs/>
          <w:sz w:val="20"/>
          <w:szCs w:val="20"/>
        </w:rPr>
        <w:t>restauro della Chiesa di Sant’Agnese</w:t>
      </w:r>
      <w:r w:rsidR="00177C92" w:rsidRPr="00177C92">
        <w:rPr>
          <w:rFonts w:ascii="Century Gothic" w:hAnsi="Century Gothic" w:cstheme="minorHAnsi"/>
          <w:sz w:val="20"/>
          <w:szCs w:val="20"/>
        </w:rPr>
        <w:t xml:space="preserve">, completati </w:t>
      </w:r>
      <w:r w:rsidR="00177C92" w:rsidRPr="00A77753">
        <w:rPr>
          <w:rFonts w:ascii="Century Gothic" w:hAnsi="Century Gothic" w:cstheme="minorHAnsi"/>
          <w:b/>
          <w:bCs/>
          <w:sz w:val="20"/>
          <w:szCs w:val="20"/>
        </w:rPr>
        <w:t>nel 2023</w:t>
      </w:r>
      <w:r w:rsidR="00177C92" w:rsidRPr="00177C92">
        <w:rPr>
          <w:rFonts w:ascii="Century Gothic" w:hAnsi="Century Gothic" w:cstheme="minorHAnsi"/>
          <w:sz w:val="20"/>
          <w:szCs w:val="20"/>
        </w:rPr>
        <w:t xml:space="preserve">, anno in cui la Fondazione prende ufficialmente dimora nella chiesa restaurata, </w:t>
      </w:r>
      <w:r w:rsidR="00177C92">
        <w:rPr>
          <w:rFonts w:ascii="Century Gothic" w:hAnsi="Century Gothic" w:cstheme="minorHAnsi"/>
          <w:sz w:val="20"/>
          <w:szCs w:val="20"/>
        </w:rPr>
        <w:t xml:space="preserve">luogo in cui </w:t>
      </w:r>
      <w:r w:rsidR="00177C92" w:rsidRPr="00177C92">
        <w:rPr>
          <w:rFonts w:ascii="Century Gothic" w:hAnsi="Century Gothic" w:cstheme="minorHAnsi"/>
          <w:sz w:val="20"/>
          <w:szCs w:val="20"/>
        </w:rPr>
        <w:t>si trova tutt’ora.</w:t>
      </w:r>
    </w:p>
    <w:p w14:paraId="7678350E" w14:textId="77777777" w:rsidR="004C3380" w:rsidRDefault="004C3380" w:rsidP="00940C21">
      <w:pPr>
        <w:jc w:val="both"/>
        <w:rPr>
          <w:rFonts w:ascii="Century Gothic" w:hAnsi="Century Gothic" w:cstheme="minorHAnsi"/>
          <w:sz w:val="20"/>
          <w:szCs w:val="20"/>
        </w:rPr>
      </w:pPr>
    </w:p>
    <w:p w14:paraId="7A56EB70" w14:textId="04B6F229" w:rsidR="004C3380" w:rsidRDefault="004C3380" w:rsidP="004C3380">
      <w:pPr>
        <w:jc w:val="center"/>
        <w:rPr>
          <w:rFonts w:ascii="Century Gothic" w:hAnsi="Century Gothic" w:cstheme="minorHAnsi"/>
          <w:sz w:val="20"/>
          <w:szCs w:val="20"/>
        </w:rPr>
      </w:pPr>
      <w:r>
        <w:rPr>
          <w:rFonts w:ascii="Century Gothic" w:hAnsi="Century Gothic" w:cstheme="minorHAnsi"/>
          <w:noProof/>
          <w:sz w:val="20"/>
          <w:szCs w:val="20"/>
          <w14:ligatures w14:val="none"/>
        </w:rPr>
        <w:drawing>
          <wp:inline distT="0" distB="0" distL="0" distR="0" wp14:anchorId="7974C0A5" wp14:editId="3342E404">
            <wp:extent cx="4183351" cy="2349500"/>
            <wp:effectExtent l="0" t="0" r="0" b="0"/>
            <wp:docPr id="63083805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38051" name="Immagine 6308380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851" cy="2373369"/>
                    </a:xfrm>
                    <a:prstGeom prst="rect">
                      <a:avLst/>
                    </a:prstGeom>
                  </pic:spPr>
                </pic:pic>
              </a:graphicData>
            </a:graphic>
          </wp:inline>
        </w:drawing>
      </w:r>
    </w:p>
    <w:p w14:paraId="55644986" w14:textId="77777777" w:rsidR="00177C92" w:rsidRDefault="00177C92" w:rsidP="00940C21">
      <w:pPr>
        <w:jc w:val="both"/>
        <w:rPr>
          <w:rFonts w:ascii="Century Gothic" w:hAnsi="Century Gothic" w:cstheme="minorHAnsi"/>
          <w:sz w:val="20"/>
          <w:szCs w:val="20"/>
        </w:rPr>
      </w:pPr>
    </w:p>
    <w:p w14:paraId="2E65A272" w14:textId="6D7FA831" w:rsidR="00940C21" w:rsidRDefault="00940C21" w:rsidP="00940C21">
      <w:pPr>
        <w:jc w:val="both"/>
        <w:rPr>
          <w:rFonts w:ascii="Century Gothic" w:hAnsi="Century Gothic" w:cstheme="minorHAnsi"/>
          <w:sz w:val="20"/>
          <w:szCs w:val="20"/>
        </w:rPr>
      </w:pPr>
      <w:r>
        <w:rPr>
          <w:rFonts w:ascii="Century Gothic" w:hAnsi="Century Gothic" w:cstheme="minorHAnsi"/>
          <w:sz w:val="20"/>
          <w:szCs w:val="20"/>
        </w:rPr>
        <w:t xml:space="preserve">Oggi, la Fondazione si distingue per l’ampiezza e l’importanza della sua </w:t>
      </w:r>
      <w:r w:rsidR="0083579D">
        <w:rPr>
          <w:rFonts w:ascii="Century Gothic" w:hAnsi="Century Gothic" w:cstheme="minorHAnsi"/>
          <w:sz w:val="20"/>
          <w:szCs w:val="20"/>
        </w:rPr>
        <w:t>raccolta</w:t>
      </w:r>
      <w:r>
        <w:rPr>
          <w:rFonts w:ascii="Century Gothic" w:hAnsi="Century Gothic" w:cstheme="minorHAnsi"/>
          <w:sz w:val="20"/>
          <w:szCs w:val="20"/>
        </w:rPr>
        <w:t xml:space="preserve">, </w:t>
      </w:r>
      <w:r w:rsidR="0083579D">
        <w:rPr>
          <w:rFonts w:ascii="Century Gothic" w:hAnsi="Century Gothic" w:cstheme="minorHAnsi"/>
          <w:sz w:val="20"/>
          <w:szCs w:val="20"/>
        </w:rPr>
        <w:t xml:space="preserve">che conta </w:t>
      </w:r>
      <w:r w:rsidR="0083579D" w:rsidRPr="00177C92">
        <w:rPr>
          <w:rFonts w:ascii="Century Gothic" w:hAnsi="Century Gothic" w:cstheme="minorHAnsi"/>
          <w:b/>
          <w:bCs/>
          <w:sz w:val="20"/>
          <w:szCs w:val="20"/>
        </w:rPr>
        <w:t>centinaia di opere</w:t>
      </w:r>
      <w:r w:rsidRPr="00177C92">
        <w:rPr>
          <w:rFonts w:ascii="Century Gothic" w:hAnsi="Century Gothic" w:cstheme="minorHAnsi"/>
          <w:b/>
          <w:bCs/>
          <w:sz w:val="20"/>
          <w:szCs w:val="20"/>
        </w:rPr>
        <w:t xml:space="preserve"> d’arte</w:t>
      </w:r>
      <w:r>
        <w:rPr>
          <w:rFonts w:ascii="Century Gothic" w:hAnsi="Century Gothic" w:cstheme="minorHAnsi"/>
          <w:sz w:val="20"/>
          <w:szCs w:val="20"/>
        </w:rPr>
        <w:t xml:space="preserve"> </w:t>
      </w:r>
      <w:r w:rsidRPr="00C04B41">
        <w:rPr>
          <w:rFonts w:ascii="Century Gothic" w:hAnsi="Century Gothic" w:cstheme="minorHAnsi"/>
          <w:sz w:val="20"/>
          <w:szCs w:val="20"/>
        </w:rPr>
        <w:t>dall’inizio del XX secolo ai giorni nostri</w:t>
      </w:r>
      <w:r>
        <w:rPr>
          <w:rFonts w:ascii="Century Gothic" w:hAnsi="Century Gothic" w:cstheme="minorHAnsi"/>
          <w:sz w:val="20"/>
          <w:szCs w:val="20"/>
        </w:rPr>
        <w:t>. C</w:t>
      </w:r>
      <w:r w:rsidRPr="00C04B41">
        <w:rPr>
          <w:rFonts w:ascii="Century Gothic" w:hAnsi="Century Gothic" w:cstheme="minorHAnsi"/>
          <w:sz w:val="20"/>
          <w:szCs w:val="20"/>
        </w:rPr>
        <w:t>omprende</w:t>
      </w:r>
      <w:r>
        <w:rPr>
          <w:rFonts w:ascii="Century Gothic" w:hAnsi="Century Gothic" w:cstheme="minorHAnsi"/>
          <w:sz w:val="20"/>
          <w:szCs w:val="20"/>
        </w:rPr>
        <w:t xml:space="preserve"> i</w:t>
      </w:r>
      <w:r w:rsidRPr="00C04B41">
        <w:rPr>
          <w:rFonts w:ascii="Century Gothic" w:hAnsi="Century Gothic" w:cstheme="minorHAnsi"/>
          <w:sz w:val="20"/>
          <w:szCs w:val="20"/>
        </w:rPr>
        <w:t xml:space="preserve"> lavori di alcuni tra i più significativi protagonisti dell’arte moderna e contemporanea internazionale</w:t>
      </w:r>
      <w:r>
        <w:rPr>
          <w:rFonts w:ascii="Century Gothic" w:hAnsi="Century Gothic" w:cstheme="minorHAnsi"/>
          <w:sz w:val="20"/>
          <w:szCs w:val="20"/>
        </w:rPr>
        <w:t xml:space="preserve">: </w:t>
      </w:r>
      <w:r w:rsidRPr="00897C45">
        <w:rPr>
          <w:rFonts w:ascii="Century Gothic" w:hAnsi="Century Gothic" w:cstheme="minorHAnsi"/>
          <w:b/>
          <w:bCs/>
          <w:sz w:val="20"/>
          <w:szCs w:val="20"/>
        </w:rPr>
        <w:t xml:space="preserve">Balla, Sironi, De Pisis, Picasso, Dubuffet, Chagall, </w:t>
      </w:r>
      <w:proofErr w:type="spellStart"/>
      <w:r w:rsidRPr="00897C45">
        <w:rPr>
          <w:rFonts w:ascii="Century Gothic" w:hAnsi="Century Gothic" w:cstheme="minorHAnsi"/>
          <w:b/>
          <w:bCs/>
          <w:sz w:val="20"/>
          <w:szCs w:val="20"/>
        </w:rPr>
        <w:t>Léger</w:t>
      </w:r>
      <w:proofErr w:type="spellEnd"/>
      <w:r w:rsidRPr="00897C45">
        <w:rPr>
          <w:rFonts w:ascii="Century Gothic" w:hAnsi="Century Gothic" w:cstheme="minorHAnsi"/>
          <w:b/>
          <w:bCs/>
          <w:sz w:val="20"/>
          <w:szCs w:val="20"/>
        </w:rPr>
        <w:t xml:space="preserve">, Casorati, </w:t>
      </w:r>
      <w:proofErr w:type="spellStart"/>
      <w:r w:rsidRPr="00897C45">
        <w:rPr>
          <w:rFonts w:ascii="Century Gothic" w:hAnsi="Century Gothic" w:cstheme="minorHAnsi"/>
          <w:b/>
          <w:bCs/>
          <w:sz w:val="20"/>
          <w:szCs w:val="20"/>
        </w:rPr>
        <w:t>Riopelle</w:t>
      </w:r>
      <w:proofErr w:type="spellEnd"/>
      <w:r w:rsidRPr="00897C45">
        <w:rPr>
          <w:rFonts w:ascii="Century Gothic" w:hAnsi="Century Gothic" w:cstheme="minorHAnsi"/>
          <w:b/>
          <w:bCs/>
          <w:sz w:val="20"/>
          <w:szCs w:val="20"/>
        </w:rPr>
        <w:t xml:space="preserve">, Albers, Ernst, Mirò, Manzoni, Fontana, Vedova, De Chirico, Crippa, Carrà, Sutherland, </w:t>
      </w:r>
      <w:proofErr w:type="spellStart"/>
      <w:r w:rsidRPr="00897C45">
        <w:rPr>
          <w:rFonts w:ascii="Century Gothic" w:hAnsi="Century Gothic" w:cstheme="minorHAnsi"/>
          <w:b/>
          <w:bCs/>
          <w:sz w:val="20"/>
          <w:szCs w:val="20"/>
        </w:rPr>
        <w:t>Turcato</w:t>
      </w:r>
      <w:proofErr w:type="spellEnd"/>
      <w:r w:rsidRPr="00897C45">
        <w:rPr>
          <w:rFonts w:ascii="Century Gothic" w:hAnsi="Century Gothic" w:cstheme="minorHAnsi"/>
          <w:b/>
          <w:bCs/>
          <w:sz w:val="20"/>
          <w:szCs w:val="20"/>
        </w:rPr>
        <w:t xml:space="preserve">, </w:t>
      </w:r>
      <w:proofErr w:type="spellStart"/>
      <w:r w:rsidRPr="00897C45">
        <w:rPr>
          <w:rFonts w:ascii="Century Gothic" w:hAnsi="Century Gothic" w:cstheme="minorHAnsi"/>
          <w:b/>
          <w:bCs/>
          <w:sz w:val="20"/>
          <w:szCs w:val="20"/>
        </w:rPr>
        <w:t>Christo</w:t>
      </w:r>
      <w:proofErr w:type="spellEnd"/>
      <w:r w:rsidRPr="00897C45">
        <w:rPr>
          <w:rFonts w:ascii="Century Gothic" w:hAnsi="Century Gothic" w:cstheme="minorHAnsi"/>
          <w:b/>
          <w:bCs/>
          <w:sz w:val="20"/>
          <w:szCs w:val="20"/>
        </w:rPr>
        <w:t xml:space="preserve">, </w:t>
      </w:r>
      <w:proofErr w:type="spellStart"/>
      <w:r w:rsidRPr="00897C45">
        <w:rPr>
          <w:rFonts w:ascii="Century Gothic" w:hAnsi="Century Gothic" w:cstheme="minorHAnsi"/>
          <w:b/>
          <w:bCs/>
          <w:sz w:val="20"/>
          <w:szCs w:val="20"/>
        </w:rPr>
        <w:t>Wesselmann</w:t>
      </w:r>
      <w:proofErr w:type="spellEnd"/>
      <w:r w:rsidRPr="00897C45">
        <w:rPr>
          <w:rFonts w:ascii="Century Gothic" w:hAnsi="Century Gothic" w:cstheme="minorHAnsi"/>
          <w:b/>
          <w:bCs/>
          <w:sz w:val="20"/>
          <w:szCs w:val="20"/>
        </w:rPr>
        <w:t xml:space="preserve">, </w:t>
      </w:r>
      <w:proofErr w:type="spellStart"/>
      <w:r w:rsidRPr="00897C45">
        <w:rPr>
          <w:rFonts w:ascii="Century Gothic" w:hAnsi="Century Gothic" w:cstheme="minorHAnsi"/>
          <w:b/>
          <w:bCs/>
          <w:sz w:val="20"/>
          <w:szCs w:val="20"/>
        </w:rPr>
        <w:t>Tàpies</w:t>
      </w:r>
      <w:proofErr w:type="spellEnd"/>
      <w:r w:rsidRPr="00897C45">
        <w:rPr>
          <w:rFonts w:ascii="Century Gothic" w:hAnsi="Century Gothic" w:cstheme="minorHAnsi"/>
          <w:b/>
          <w:bCs/>
          <w:sz w:val="20"/>
          <w:szCs w:val="20"/>
        </w:rPr>
        <w:t>, Jenkins, Afro, Schifano, Schnabel, Plessi, Dine, Francis, Appel, Jenkins, Biasi, Music, Arman, Murakami, Valdes, Mitoraj, Paladino, Mastrovito, Hassan, Pegoraro</w:t>
      </w:r>
      <w:r w:rsidRPr="00C04B41">
        <w:rPr>
          <w:rFonts w:ascii="Century Gothic" w:hAnsi="Century Gothic" w:cstheme="minorHAnsi"/>
          <w:sz w:val="20"/>
          <w:szCs w:val="20"/>
        </w:rPr>
        <w:t>.</w:t>
      </w:r>
    </w:p>
    <w:p w14:paraId="0B339E95" w14:textId="77777777" w:rsidR="00CF3875" w:rsidRDefault="00CF3875" w:rsidP="00CF3875">
      <w:pPr>
        <w:jc w:val="both"/>
        <w:rPr>
          <w:rFonts w:ascii="Century Gothic" w:hAnsi="Century Gothic" w:cstheme="minorHAnsi"/>
          <w:sz w:val="20"/>
          <w:szCs w:val="20"/>
        </w:rPr>
      </w:pPr>
    </w:p>
    <w:p w14:paraId="4E242DF2" w14:textId="77777777" w:rsidR="00CF3875" w:rsidRDefault="00CF3875" w:rsidP="00CF3875">
      <w:pPr>
        <w:jc w:val="center"/>
        <w:rPr>
          <w:rFonts w:ascii="Century Gothic" w:hAnsi="Century Gothic" w:cstheme="minorHAnsi"/>
          <w:sz w:val="20"/>
          <w:szCs w:val="20"/>
        </w:rPr>
      </w:pPr>
      <w:r w:rsidRPr="00CF3875">
        <w:rPr>
          <w:rFonts w:ascii="Century Gothic" w:hAnsi="Century Gothic" w:cstheme="minorHAnsi"/>
          <w:sz w:val="20"/>
          <w:szCs w:val="20"/>
        </w:rPr>
        <w:t>La partecipazione all’evento è gratuita, previa conferma all’indirizzo e-mail</w:t>
      </w:r>
    </w:p>
    <w:p w14:paraId="5BDA84E3" w14:textId="6F2A950E" w:rsidR="00ED7966" w:rsidRDefault="00D843F8" w:rsidP="00A77753">
      <w:pPr>
        <w:jc w:val="center"/>
        <w:rPr>
          <w:rFonts w:ascii="Century Gothic" w:hAnsi="Century Gothic" w:cstheme="minorHAnsi"/>
          <w:sz w:val="20"/>
          <w:szCs w:val="20"/>
        </w:rPr>
      </w:pPr>
      <w:hyperlink r:id="rId13" w:history="1">
        <w:r w:rsidR="003A3759" w:rsidRPr="00835235">
          <w:rPr>
            <w:rStyle w:val="Collegamentoipertestuale"/>
            <w:rFonts w:ascii="Century Gothic" w:hAnsi="Century Gothic" w:cstheme="minorHAnsi"/>
            <w:sz w:val="20"/>
            <w:szCs w:val="20"/>
          </w:rPr>
          <w:t>b-marc.stampa@cultura.gov.it</w:t>
        </w:r>
      </w:hyperlink>
    </w:p>
    <w:p w14:paraId="0C0870B1" w14:textId="77777777" w:rsidR="00A77753" w:rsidRPr="00ED7966" w:rsidRDefault="00A77753" w:rsidP="00A77753">
      <w:pPr>
        <w:jc w:val="center"/>
        <w:rPr>
          <w:rFonts w:ascii="Century Gothic" w:hAnsi="Century Gothic" w:cstheme="minorHAnsi"/>
          <w:sz w:val="20"/>
          <w:szCs w:val="20"/>
        </w:rPr>
      </w:pPr>
    </w:p>
    <w:p w14:paraId="01784CD4" w14:textId="3770F0F4" w:rsidR="00E53657" w:rsidRPr="004C3380" w:rsidRDefault="00F169D8">
      <w:pPr>
        <w:jc w:val="both"/>
        <w:rPr>
          <w:rFonts w:ascii="Century Gothic" w:hAnsi="Century Gothic" w:cstheme="minorHAnsi"/>
          <w:b/>
          <w:bCs/>
          <w:sz w:val="18"/>
          <w:szCs w:val="18"/>
          <w:u w:val="single"/>
        </w:rPr>
      </w:pPr>
      <w:r w:rsidRPr="004C3380">
        <w:rPr>
          <w:rFonts w:ascii="Century Gothic" w:hAnsi="Century Gothic" w:cstheme="minorHAnsi"/>
          <w:b/>
          <w:bCs/>
          <w:sz w:val="18"/>
          <w:szCs w:val="18"/>
          <w:u w:val="single"/>
        </w:rPr>
        <w:t>INFORMAZIONI UTILI</w:t>
      </w:r>
    </w:p>
    <w:p w14:paraId="40958CB6" w14:textId="4568B753" w:rsidR="00E53657" w:rsidRPr="004C3380" w:rsidRDefault="00F169D8">
      <w:pPr>
        <w:jc w:val="both"/>
        <w:rPr>
          <w:rFonts w:ascii="Century Gothic" w:hAnsi="Century Gothic" w:cstheme="minorHAnsi"/>
          <w:b/>
          <w:bCs/>
          <w:sz w:val="18"/>
          <w:szCs w:val="18"/>
        </w:rPr>
      </w:pPr>
      <w:r w:rsidRPr="004C3380">
        <w:rPr>
          <w:rFonts w:ascii="Century Gothic" w:hAnsi="Century Gothic" w:cstheme="minorHAnsi"/>
          <w:sz w:val="18"/>
          <w:szCs w:val="18"/>
        </w:rPr>
        <w:t xml:space="preserve">DOVE: </w:t>
      </w:r>
      <w:r w:rsidR="00CF3875" w:rsidRPr="004C3380">
        <w:rPr>
          <w:rFonts w:ascii="Century Gothic" w:hAnsi="Century Gothic" w:cstheme="minorHAnsi"/>
          <w:b/>
          <w:bCs/>
          <w:sz w:val="18"/>
          <w:szCs w:val="18"/>
        </w:rPr>
        <w:t>Biblioteca Nazionale Marciana</w:t>
      </w:r>
      <w:r w:rsidR="002703BA" w:rsidRPr="004C3380">
        <w:rPr>
          <w:rFonts w:ascii="Century Gothic" w:hAnsi="Century Gothic" w:cstheme="minorHAnsi"/>
          <w:b/>
          <w:bCs/>
          <w:sz w:val="18"/>
          <w:szCs w:val="18"/>
        </w:rPr>
        <w:t xml:space="preserve"> (Sale Monumentali)</w:t>
      </w:r>
      <w:r w:rsidR="00CF3875" w:rsidRPr="004C3380">
        <w:rPr>
          <w:rFonts w:ascii="Century Gothic" w:hAnsi="Century Gothic" w:cstheme="minorHAnsi"/>
          <w:b/>
          <w:bCs/>
          <w:sz w:val="18"/>
          <w:szCs w:val="18"/>
        </w:rPr>
        <w:t xml:space="preserve"> – Piazzetta San Marco, 13, Venezia</w:t>
      </w:r>
    </w:p>
    <w:p w14:paraId="5BF237EE" w14:textId="63276CF1" w:rsidR="000568E3" w:rsidRDefault="00CF3875" w:rsidP="004E4FE4">
      <w:pPr>
        <w:jc w:val="both"/>
        <w:rPr>
          <w:rFonts w:ascii="Century Gothic" w:hAnsi="Century Gothic" w:cstheme="minorHAnsi"/>
          <w:b/>
          <w:bCs/>
          <w:sz w:val="18"/>
          <w:szCs w:val="18"/>
        </w:rPr>
      </w:pPr>
      <w:r w:rsidRPr="004C3380">
        <w:rPr>
          <w:rFonts w:ascii="Century Gothic" w:hAnsi="Century Gothic" w:cstheme="minorHAnsi"/>
          <w:sz w:val="18"/>
          <w:szCs w:val="18"/>
        </w:rPr>
        <w:t>QUANDO</w:t>
      </w:r>
      <w:r w:rsidR="004E4FE4" w:rsidRPr="004C3380">
        <w:rPr>
          <w:rFonts w:ascii="Century Gothic" w:hAnsi="Century Gothic" w:cstheme="minorHAnsi"/>
          <w:sz w:val="18"/>
          <w:szCs w:val="18"/>
        </w:rPr>
        <w:t>:</w:t>
      </w:r>
      <w:r w:rsidR="004E4FE4" w:rsidRPr="004C3380">
        <w:rPr>
          <w:rFonts w:ascii="Century Gothic" w:hAnsi="Century Gothic" w:cstheme="minorHAnsi"/>
          <w:b/>
          <w:bCs/>
          <w:sz w:val="18"/>
          <w:szCs w:val="18"/>
        </w:rPr>
        <w:t xml:space="preserve"> </w:t>
      </w:r>
      <w:r w:rsidRPr="004C3380">
        <w:rPr>
          <w:rFonts w:ascii="Century Gothic" w:hAnsi="Century Gothic" w:cstheme="minorHAnsi"/>
          <w:b/>
          <w:bCs/>
          <w:sz w:val="18"/>
          <w:szCs w:val="18"/>
        </w:rPr>
        <w:t>Giovedì 9 aprile 2026 – ore 11.00</w:t>
      </w:r>
    </w:p>
    <w:p w14:paraId="0803E4CC" w14:textId="77777777" w:rsidR="004C3380" w:rsidRDefault="004C3380" w:rsidP="004C3380">
      <w:pPr>
        <w:jc w:val="both"/>
        <w:rPr>
          <w:rFonts w:ascii="Century Gothic" w:hAnsi="Century Gothic" w:cstheme="minorHAnsi"/>
          <w:b/>
          <w:bCs/>
          <w:sz w:val="18"/>
          <w:szCs w:val="18"/>
        </w:rPr>
      </w:pPr>
    </w:p>
    <w:p w14:paraId="29465EC1" w14:textId="24A278E0" w:rsidR="004C3380" w:rsidRPr="004C3380" w:rsidRDefault="004C3380" w:rsidP="004C3380">
      <w:pPr>
        <w:jc w:val="both"/>
        <w:rPr>
          <w:rFonts w:ascii="Century Gothic" w:hAnsi="Century Gothic" w:cstheme="minorHAnsi"/>
          <w:b/>
          <w:bCs/>
          <w:sz w:val="18"/>
          <w:szCs w:val="18"/>
        </w:rPr>
      </w:pPr>
      <w:r w:rsidRPr="004C3380">
        <w:rPr>
          <w:rFonts w:ascii="Century Gothic" w:hAnsi="Century Gothic" w:cstheme="minorHAnsi"/>
          <w:b/>
          <w:bCs/>
          <w:sz w:val="18"/>
          <w:szCs w:val="18"/>
        </w:rPr>
        <w:t>La partecipazione all’evento è gratuita, previa conferma all’indirizzo e-mail</w:t>
      </w:r>
      <w:r>
        <w:rPr>
          <w:rFonts w:ascii="Century Gothic" w:hAnsi="Century Gothic" w:cstheme="minorHAnsi"/>
          <w:b/>
          <w:bCs/>
          <w:sz w:val="18"/>
          <w:szCs w:val="18"/>
        </w:rPr>
        <w:t xml:space="preserve"> </w:t>
      </w:r>
      <w:hyperlink r:id="rId14" w:history="1">
        <w:r w:rsidRPr="00B43C68">
          <w:rPr>
            <w:rStyle w:val="Collegamentoipertestuale"/>
            <w:rFonts w:ascii="Century Gothic" w:hAnsi="Century Gothic" w:cstheme="minorHAnsi"/>
            <w:b/>
            <w:bCs/>
            <w:sz w:val="18"/>
            <w:szCs w:val="18"/>
          </w:rPr>
          <w:t>b-marc.stampa@cultura.gov.it</w:t>
        </w:r>
      </w:hyperlink>
      <w:r>
        <w:rPr>
          <w:rFonts w:ascii="Century Gothic" w:hAnsi="Century Gothic" w:cstheme="minorHAnsi"/>
          <w:b/>
          <w:bCs/>
          <w:sz w:val="18"/>
          <w:szCs w:val="18"/>
        </w:rPr>
        <w:t xml:space="preserve"> </w:t>
      </w:r>
    </w:p>
    <w:p w14:paraId="1C2F3533" w14:textId="77777777" w:rsidR="003A3759" w:rsidRPr="004C3380" w:rsidRDefault="003A3759" w:rsidP="003A3759">
      <w:pPr>
        <w:jc w:val="both"/>
        <w:rPr>
          <w:rFonts w:ascii="Century Gothic" w:hAnsi="Century Gothic" w:cstheme="minorHAnsi"/>
          <w:sz w:val="18"/>
          <w:szCs w:val="18"/>
        </w:rPr>
      </w:pPr>
    </w:p>
    <w:p w14:paraId="4D540874" w14:textId="5441E7E0" w:rsidR="00CF3875" w:rsidRPr="004C3380" w:rsidRDefault="00CF3875" w:rsidP="00CF3875">
      <w:pPr>
        <w:jc w:val="both"/>
        <w:rPr>
          <w:rFonts w:ascii="Century Gothic" w:hAnsi="Century Gothic" w:cstheme="minorHAnsi"/>
          <w:b/>
          <w:bCs/>
          <w:sz w:val="18"/>
          <w:szCs w:val="18"/>
        </w:rPr>
      </w:pPr>
      <w:r w:rsidRPr="004C3380">
        <w:rPr>
          <w:rFonts w:ascii="Century Gothic" w:hAnsi="Century Gothic" w:cstheme="minorHAnsi"/>
          <w:b/>
          <w:bCs/>
          <w:sz w:val="18"/>
          <w:szCs w:val="18"/>
        </w:rPr>
        <w:t>CONTATTI FONDAZIONE ALBERTO PERUZZO:</w:t>
      </w:r>
    </w:p>
    <w:p w14:paraId="2BD51DB0" w14:textId="00C2FA8C" w:rsidR="00CF3875" w:rsidRPr="004C3380" w:rsidRDefault="00CF3875" w:rsidP="00CF3875">
      <w:pPr>
        <w:jc w:val="both"/>
        <w:rPr>
          <w:rFonts w:ascii="Century Gothic" w:hAnsi="Century Gothic" w:cstheme="minorHAnsi"/>
          <w:b/>
          <w:bCs/>
          <w:sz w:val="18"/>
          <w:szCs w:val="18"/>
        </w:rPr>
      </w:pPr>
      <w:r w:rsidRPr="004C3380">
        <w:rPr>
          <w:rFonts w:ascii="Century Gothic" w:hAnsi="Century Gothic" w:cstheme="minorHAnsi"/>
          <w:sz w:val="18"/>
          <w:szCs w:val="18"/>
        </w:rPr>
        <w:t>SITO WEB:</w:t>
      </w:r>
      <w:r w:rsidRPr="004C3380">
        <w:rPr>
          <w:rFonts w:ascii="Century Gothic" w:hAnsi="Century Gothic" w:cstheme="minorHAnsi"/>
          <w:b/>
          <w:bCs/>
          <w:sz w:val="18"/>
          <w:szCs w:val="18"/>
        </w:rPr>
        <w:t xml:space="preserve"> </w:t>
      </w:r>
      <w:hyperlink r:id="rId15" w:history="1">
        <w:r w:rsidRPr="004C3380">
          <w:rPr>
            <w:rStyle w:val="Collegamentoipertestuale"/>
            <w:rFonts w:ascii="Century Gothic" w:hAnsi="Century Gothic" w:cstheme="minorHAnsi"/>
            <w:b/>
            <w:bCs/>
            <w:sz w:val="18"/>
            <w:szCs w:val="18"/>
          </w:rPr>
          <w:t>https://fondazionealbertoperuzzo.it/</w:t>
        </w:r>
      </w:hyperlink>
      <w:r w:rsidRPr="004C3380">
        <w:rPr>
          <w:rFonts w:ascii="Century Gothic" w:hAnsi="Century Gothic" w:cstheme="minorHAnsi"/>
          <w:b/>
          <w:bCs/>
          <w:sz w:val="18"/>
          <w:szCs w:val="18"/>
        </w:rPr>
        <w:t xml:space="preserve"> </w:t>
      </w:r>
    </w:p>
    <w:p w14:paraId="29E0B0B8" w14:textId="79AF5099" w:rsidR="00CF3875" w:rsidRPr="004C3380" w:rsidRDefault="00CF3875" w:rsidP="00CF3875">
      <w:pPr>
        <w:jc w:val="both"/>
        <w:rPr>
          <w:rFonts w:ascii="Century Gothic" w:hAnsi="Century Gothic" w:cstheme="minorHAnsi"/>
          <w:b/>
          <w:bCs/>
          <w:sz w:val="18"/>
          <w:szCs w:val="18"/>
          <w:lang w:val="en-US"/>
        </w:rPr>
      </w:pPr>
      <w:r w:rsidRPr="004C3380">
        <w:rPr>
          <w:rFonts w:ascii="Century Gothic" w:hAnsi="Century Gothic" w:cstheme="minorHAnsi"/>
          <w:sz w:val="18"/>
          <w:szCs w:val="18"/>
          <w:lang w:val="en-US"/>
        </w:rPr>
        <w:t>INSTAGRAM:</w:t>
      </w:r>
      <w:r w:rsidRPr="004C3380">
        <w:rPr>
          <w:rFonts w:ascii="Century Gothic" w:hAnsi="Century Gothic" w:cstheme="minorHAnsi"/>
          <w:b/>
          <w:bCs/>
          <w:sz w:val="18"/>
          <w:szCs w:val="18"/>
          <w:lang w:val="en-US"/>
        </w:rPr>
        <w:t xml:space="preserve"> </w:t>
      </w:r>
      <w:hyperlink r:id="rId16" w:history="1">
        <w:r w:rsidRPr="004C3380">
          <w:rPr>
            <w:rStyle w:val="Collegamentoipertestuale"/>
            <w:rFonts w:ascii="Century Gothic" w:hAnsi="Century Gothic" w:cstheme="minorHAnsi"/>
            <w:b/>
            <w:bCs/>
            <w:sz w:val="18"/>
            <w:szCs w:val="18"/>
            <w:lang w:val="en-US"/>
          </w:rPr>
          <w:t>https://www.instagram.com/fondazionealbertoperuzzo/</w:t>
        </w:r>
      </w:hyperlink>
      <w:r w:rsidRPr="004C3380">
        <w:rPr>
          <w:rFonts w:ascii="Century Gothic" w:hAnsi="Century Gothic" w:cstheme="minorHAnsi"/>
          <w:b/>
          <w:bCs/>
          <w:sz w:val="18"/>
          <w:szCs w:val="18"/>
          <w:lang w:val="en-US"/>
        </w:rPr>
        <w:t xml:space="preserve"> </w:t>
      </w:r>
    </w:p>
    <w:p w14:paraId="45158388" w14:textId="240FF86A" w:rsidR="00570C6F" w:rsidRPr="004C3380" w:rsidRDefault="00CF3875" w:rsidP="00CF3875">
      <w:pPr>
        <w:jc w:val="both"/>
        <w:rPr>
          <w:rFonts w:ascii="Century Gothic" w:hAnsi="Century Gothic" w:cstheme="minorHAnsi"/>
          <w:b/>
          <w:bCs/>
          <w:sz w:val="18"/>
          <w:szCs w:val="18"/>
          <w:lang w:val="en-US"/>
        </w:rPr>
      </w:pPr>
      <w:r w:rsidRPr="004C3380">
        <w:rPr>
          <w:rFonts w:ascii="Century Gothic" w:hAnsi="Century Gothic" w:cstheme="minorHAnsi"/>
          <w:sz w:val="18"/>
          <w:szCs w:val="18"/>
          <w:lang w:val="en-US"/>
        </w:rPr>
        <w:t>FACEBOOK:</w:t>
      </w:r>
      <w:r w:rsidRPr="004C3380">
        <w:rPr>
          <w:rFonts w:ascii="Century Gothic" w:hAnsi="Century Gothic" w:cstheme="minorHAnsi"/>
          <w:b/>
          <w:bCs/>
          <w:sz w:val="18"/>
          <w:szCs w:val="18"/>
          <w:lang w:val="en-US"/>
        </w:rPr>
        <w:t xml:space="preserve"> </w:t>
      </w:r>
      <w:hyperlink r:id="rId17" w:history="1">
        <w:r w:rsidRPr="004C3380">
          <w:rPr>
            <w:rStyle w:val="Collegamentoipertestuale"/>
            <w:rFonts w:ascii="Century Gothic" w:hAnsi="Century Gothic" w:cstheme="minorHAnsi"/>
            <w:b/>
            <w:bCs/>
            <w:sz w:val="18"/>
            <w:szCs w:val="18"/>
            <w:lang w:val="en-US"/>
          </w:rPr>
          <w:t>https://www.facebook.com/FondazioneAlbertoPeruzzo/</w:t>
        </w:r>
      </w:hyperlink>
      <w:r w:rsidRPr="004C3380">
        <w:rPr>
          <w:rFonts w:ascii="Century Gothic" w:hAnsi="Century Gothic" w:cstheme="minorHAnsi"/>
          <w:b/>
          <w:bCs/>
          <w:sz w:val="18"/>
          <w:szCs w:val="18"/>
          <w:lang w:val="en-US"/>
        </w:rPr>
        <w:t xml:space="preserve"> </w:t>
      </w:r>
    </w:p>
    <w:p w14:paraId="758FEE28" w14:textId="77777777" w:rsidR="00E53657" w:rsidRPr="004C3380" w:rsidRDefault="00E53657">
      <w:pPr>
        <w:shd w:val="clear" w:color="auto" w:fill="FFFFFF"/>
        <w:jc w:val="both"/>
        <w:rPr>
          <w:rFonts w:ascii="Century Gothic" w:hAnsi="Century Gothic" w:cs="Calibri"/>
          <w:sz w:val="18"/>
          <w:szCs w:val="18"/>
          <w:lang w:val="en-US"/>
        </w:rPr>
      </w:pPr>
    </w:p>
    <w:p w14:paraId="2DB077F5" w14:textId="77777777" w:rsidR="00E53657" w:rsidRPr="004C3380" w:rsidRDefault="00F169D8">
      <w:pPr>
        <w:jc w:val="both"/>
        <w:rPr>
          <w:rFonts w:ascii="Century Gothic" w:hAnsi="Century Gothic" w:cstheme="minorHAnsi"/>
          <w:b/>
          <w:bCs/>
          <w:sz w:val="18"/>
          <w:szCs w:val="18"/>
        </w:rPr>
      </w:pPr>
      <w:r w:rsidRPr="004C3380">
        <w:rPr>
          <w:rFonts w:ascii="Century Gothic" w:hAnsi="Century Gothic" w:cstheme="minorHAnsi"/>
          <w:b/>
          <w:bCs/>
          <w:sz w:val="18"/>
          <w:szCs w:val="18"/>
        </w:rPr>
        <w:t xml:space="preserve">UFFICIO STAMPA </w:t>
      </w:r>
    </w:p>
    <w:p w14:paraId="65F6BC8E" w14:textId="77777777" w:rsidR="00E53657" w:rsidRPr="004C3380" w:rsidRDefault="00F169D8">
      <w:pPr>
        <w:jc w:val="both"/>
        <w:rPr>
          <w:rFonts w:ascii="Century Gothic" w:hAnsi="Century Gothic" w:cstheme="minorHAnsi"/>
          <w:b/>
          <w:bCs/>
          <w:sz w:val="18"/>
          <w:szCs w:val="18"/>
        </w:rPr>
      </w:pPr>
      <w:r w:rsidRPr="004C3380">
        <w:rPr>
          <w:rFonts w:ascii="Century Gothic" w:hAnsi="Century Gothic" w:cstheme="minorHAnsi"/>
          <w:b/>
          <w:bCs/>
          <w:sz w:val="18"/>
          <w:szCs w:val="18"/>
        </w:rPr>
        <w:t>CULTURALIA DI NORMA WALTMANN</w:t>
      </w:r>
    </w:p>
    <w:p w14:paraId="45AC8986" w14:textId="77777777" w:rsidR="00E53657" w:rsidRPr="004C3380" w:rsidRDefault="00E53657">
      <w:pPr>
        <w:jc w:val="both"/>
        <w:rPr>
          <w:rFonts w:ascii="Century Gothic" w:hAnsi="Century Gothic" w:cstheme="minorHAnsi"/>
          <w:b/>
          <w:bCs/>
          <w:sz w:val="18"/>
          <w:szCs w:val="18"/>
        </w:rPr>
      </w:pPr>
    </w:p>
    <w:p w14:paraId="0724AFC7" w14:textId="77777777" w:rsidR="00E53657" w:rsidRPr="004C3380" w:rsidRDefault="00F169D8">
      <w:pPr>
        <w:jc w:val="both"/>
        <w:rPr>
          <w:rFonts w:ascii="Century Gothic" w:hAnsi="Century Gothic" w:cstheme="minorHAnsi"/>
          <w:sz w:val="18"/>
          <w:szCs w:val="18"/>
        </w:rPr>
      </w:pPr>
      <w:r w:rsidRPr="004C3380">
        <w:rPr>
          <w:rFonts w:ascii="Century Gothic" w:hAnsi="Century Gothic" w:cstheme="minorHAnsi"/>
          <w:noProof/>
          <w:sz w:val="18"/>
          <w:szCs w:val="18"/>
          <w:lang w:eastAsia="it-IT"/>
        </w:rPr>
        <w:drawing>
          <wp:inline distT="0" distB="0" distL="0" distR="0" wp14:anchorId="47EAD3AA" wp14:editId="16C6E924">
            <wp:extent cx="655320" cy="448310"/>
            <wp:effectExtent l="0" t="0" r="5080" b="0"/>
            <wp:docPr id="4" name="Immagine 2"/>
            <wp:cNvGraphicFramePr/>
            <a:graphic xmlns:a="http://schemas.openxmlformats.org/drawingml/2006/main">
              <a:graphicData uri="http://schemas.openxmlformats.org/drawingml/2006/picture">
                <pic:pic xmlns:pic="http://schemas.openxmlformats.org/drawingml/2006/picture">
                  <pic:nvPicPr>
                    <pic:cNvPr id="4" name="Immagine 2"/>
                    <pic:cNvPicPr/>
                  </pic:nvPicPr>
                  <pic:blipFill>
                    <a:blip r:embed="rId18" cstate="print">
                      <a:extLst>
                        <a:ext uri="{28A0092B-C50C-407E-A947-70E740481C1C}">
                          <a14:useLocalDpi xmlns:a14="http://schemas.microsoft.com/office/drawing/2010/main" val="0"/>
                        </a:ext>
                      </a:extLst>
                    </a:blip>
                    <a:srcRect l="-38" t="-81" r="-38" b="-81"/>
                    <a:stretch>
                      <a:fillRect/>
                    </a:stretch>
                  </pic:blipFill>
                  <pic:spPr>
                    <a:xfrm>
                      <a:off x="0" y="0"/>
                      <a:ext cx="668920" cy="457681"/>
                    </a:xfrm>
                    <a:prstGeom prst="rect">
                      <a:avLst/>
                    </a:prstGeom>
                    <a:solidFill>
                      <a:srgbClr val="FFFFFF"/>
                    </a:solidFill>
                    <a:ln>
                      <a:noFill/>
                    </a:ln>
                  </pic:spPr>
                </pic:pic>
              </a:graphicData>
            </a:graphic>
          </wp:inline>
        </w:drawing>
      </w:r>
    </w:p>
    <w:p w14:paraId="25780D75" w14:textId="77777777" w:rsidR="00E53657" w:rsidRPr="004C3380" w:rsidRDefault="00E53657">
      <w:pPr>
        <w:jc w:val="both"/>
        <w:rPr>
          <w:rFonts w:ascii="Century Gothic" w:hAnsi="Century Gothic" w:cstheme="minorHAnsi"/>
          <w:sz w:val="18"/>
          <w:szCs w:val="18"/>
        </w:rPr>
      </w:pPr>
    </w:p>
    <w:p w14:paraId="09A902C5" w14:textId="77777777" w:rsidR="00E53657" w:rsidRPr="004C3380" w:rsidRDefault="00F169D8">
      <w:pPr>
        <w:jc w:val="both"/>
        <w:rPr>
          <w:rFonts w:ascii="Century Gothic" w:hAnsi="Century Gothic" w:cstheme="minorHAnsi"/>
          <w:sz w:val="18"/>
          <w:szCs w:val="18"/>
        </w:rPr>
      </w:pPr>
      <w:r w:rsidRPr="004C3380">
        <w:rPr>
          <w:rFonts w:ascii="Century Gothic" w:hAnsi="Century Gothic" w:cstheme="minorHAnsi"/>
          <w:sz w:val="18"/>
          <w:szCs w:val="18"/>
        </w:rPr>
        <w:t xml:space="preserve">051 6569105 - 392 2527126 </w:t>
      </w:r>
      <w:r w:rsidRPr="004C3380">
        <w:rPr>
          <w:rFonts w:ascii="Century Gothic" w:hAnsi="Century Gothic" w:cstheme="minorHAnsi"/>
          <w:sz w:val="18"/>
          <w:szCs w:val="18"/>
        </w:rPr>
        <w:tab/>
      </w:r>
      <w:r w:rsidRPr="004C3380">
        <w:rPr>
          <w:rFonts w:ascii="Century Gothic" w:hAnsi="Century Gothic" w:cstheme="minorHAnsi"/>
          <w:sz w:val="18"/>
          <w:szCs w:val="18"/>
        </w:rPr>
        <w:tab/>
      </w:r>
    </w:p>
    <w:p w14:paraId="33DBFB0F" w14:textId="77777777" w:rsidR="00E53657" w:rsidRPr="004C3380" w:rsidRDefault="00D843F8">
      <w:pPr>
        <w:jc w:val="both"/>
        <w:rPr>
          <w:rFonts w:ascii="Century Gothic" w:hAnsi="Century Gothic" w:cstheme="minorHAnsi"/>
          <w:sz w:val="18"/>
          <w:szCs w:val="18"/>
        </w:rPr>
      </w:pPr>
      <w:hyperlink r:id="rId19" w:history="1">
        <w:r w:rsidR="00E53657" w:rsidRPr="004C3380">
          <w:rPr>
            <w:rStyle w:val="Collegamentoipertestuale"/>
            <w:rFonts w:ascii="Century Gothic" w:hAnsi="Century Gothic" w:cstheme="minorHAnsi"/>
            <w:sz w:val="18"/>
            <w:szCs w:val="18"/>
          </w:rPr>
          <w:t>info@culturaliart.com</w:t>
        </w:r>
      </w:hyperlink>
      <w:r w:rsidR="00E53657" w:rsidRPr="004C3380">
        <w:rPr>
          <w:rFonts w:ascii="Century Gothic" w:hAnsi="Century Gothic" w:cstheme="minorHAnsi"/>
          <w:sz w:val="18"/>
          <w:szCs w:val="18"/>
        </w:rPr>
        <w:t xml:space="preserve"> </w:t>
      </w:r>
    </w:p>
    <w:p w14:paraId="193B50D5" w14:textId="77777777" w:rsidR="00E53657" w:rsidRPr="004C3380" w:rsidRDefault="00D843F8">
      <w:pPr>
        <w:jc w:val="both"/>
        <w:rPr>
          <w:rFonts w:ascii="Century Gothic" w:hAnsi="Century Gothic" w:cstheme="minorHAnsi"/>
          <w:sz w:val="18"/>
          <w:szCs w:val="18"/>
        </w:rPr>
      </w:pPr>
      <w:hyperlink r:id="rId20" w:history="1">
        <w:r w:rsidR="00E53657" w:rsidRPr="004C3380">
          <w:rPr>
            <w:rStyle w:val="Collegamentoipertestuale"/>
            <w:rFonts w:ascii="Century Gothic" w:hAnsi="Century Gothic" w:cstheme="minorHAnsi"/>
            <w:sz w:val="18"/>
            <w:szCs w:val="18"/>
          </w:rPr>
          <w:t>www.culturaliart.com</w:t>
        </w:r>
      </w:hyperlink>
      <w:r w:rsidR="00E53657" w:rsidRPr="004C3380">
        <w:rPr>
          <w:rFonts w:ascii="Century Gothic" w:hAnsi="Century Gothic" w:cstheme="minorHAnsi"/>
          <w:sz w:val="18"/>
          <w:szCs w:val="18"/>
        </w:rPr>
        <w:t xml:space="preserve"> </w:t>
      </w:r>
    </w:p>
    <w:sectPr w:rsidR="00E53657" w:rsidRPr="004C3380" w:rsidSect="004C3380">
      <w:pgSz w:w="11906" w:h="16838"/>
      <w:pgMar w:top="1417" w:right="1134" w:bottom="355"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3A1DC" w14:textId="77777777" w:rsidR="00D843F8" w:rsidRDefault="00D843F8" w:rsidP="003352F8">
      <w:r>
        <w:separator/>
      </w:r>
    </w:p>
  </w:endnote>
  <w:endnote w:type="continuationSeparator" w:id="0">
    <w:p w14:paraId="71B7FE2F" w14:textId="77777777" w:rsidR="00D843F8" w:rsidRDefault="00D843F8" w:rsidP="00335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Futura Medium">
    <w:altName w:val="FUTURA MEDIUM"/>
    <w:panose1 w:val="020B0602020204020303"/>
    <w:charset w:val="B1"/>
    <w:family w:val="swiss"/>
    <w:pitch w:val="variable"/>
    <w:sig w:usb0="80000867" w:usb1="00000000" w:usb2="00000000" w:usb3="00000000" w:csb0="000001FB"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E4FDD" w14:textId="77777777" w:rsidR="00D843F8" w:rsidRDefault="00D843F8" w:rsidP="003352F8">
      <w:r>
        <w:separator/>
      </w:r>
    </w:p>
  </w:footnote>
  <w:footnote w:type="continuationSeparator" w:id="0">
    <w:p w14:paraId="5918DE8D" w14:textId="77777777" w:rsidR="00D843F8" w:rsidRDefault="00D843F8" w:rsidP="003352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909F0"/>
    <w:multiLevelType w:val="hybridMultilevel"/>
    <w:tmpl w:val="9238E1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7385792"/>
    <w:multiLevelType w:val="hybridMultilevel"/>
    <w:tmpl w:val="A7389526"/>
    <w:lvl w:ilvl="0" w:tplc="F1305F40">
      <w:start w:val="5"/>
      <w:numFmt w:val="bullet"/>
      <w:lvlText w:val="-"/>
      <w:lvlJc w:val="left"/>
      <w:pPr>
        <w:ind w:left="420" w:hanging="360"/>
      </w:pPr>
      <w:rPr>
        <w:rFonts w:ascii="Century Gothic" w:eastAsiaTheme="minorHAnsi" w:hAnsi="Century Gothic" w:cstheme="minorHAnsi"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2" w15:restartNumberingAfterBreak="0">
    <w:nsid w:val="43EA2D2A"/>
    <w:multiLevelType w:val="hybridMultilevel"/>
    <w:tmpl w:val="90580B10"/>
    <w:lvl w:ilvl="0" w:tplc="9B768804">
      <w:start w:val="5"/>
      <w:numFmt w:val="bullet"/>
      <w:lvlText w:val="-"/>
      <w:lvlJc w:val="left"/>
      <w:pPr>
        <w:ind w:left="720" w:hanging="360"/>
      </w:pPr>
      <w:rPr>
        <w:rFonts w:ascii="Century Gothic" w:eastAsiaTheme="minorHAnsi" w:hAnsi="Century Gothic"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02A3CB4"/>
    <w:multiLevelType w:val="hybridMultilevel"/>
    <w:tmpl w:val="D79E5292"/>
    <w:lvl w:ilvl="0" w:tplc="FF2E5024">
      <w:numFmt w:val="bullet"/>
      <w:lvlText w:val="-"/>
      <w:lvlJc w:val="left"/>
      <w:pPr>
        <w:ind w:left="720" w:hanging="360"/>
      </w:pPr>
      <w:rPr>
        <w:rFonts w:ascii="Century Gothic" w:eastAsiaTheme="minorHAnsi" w:hAnsi="Century Gothic"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48511419">
    <w:abstractNumId w:val="1"/>
  </w:num>
  <w:num w:numId="2" w16cid:durableId="500896503">
    <w:abstractNumId w:val="2"/>
  </w:num>
  <w:num w:numId="3" w16cid:durableId="870648712">
    <w:abstractNumId w:val="0"/>
  </w:num>
  <w:num w:numId="4" w16cid:durableId="6564984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540"/>
    <w:rsid w:val="00001B81"/>
    <w:rsid w:val="00003C86"/>
    <w:rsid w:val="00004238"/>
    <w:rsid w:val="000135DF"/>
    <w:rsid w:val="00025A89"/>
    <w:rsid w:val="00027B76"/>
    <w:rsid w:val="00041432"/>
    <w:rsid w:val="000568E3"/>
    <w:rsid w:val="00062194"/>
    <w:rsid w:val="00065B8F"/>
    <w:rsid w:val="000710D7"/>
    <w:rsid w:val="000731C9"/>
    <w:rsid w:val="00084577"/>
    <w:rsid w:val="000A08B7"/>
    <w:rsid w:val="000B3B0D"/>
    <w:rsid w:val="000C23AA"/>
    <w:rsid w:val="000C51B0"/>
    <w:rsid w:val="000D464E"/>
    <w:rsid w:val="000E1030"/>
    <w:rsid w:val="001006FB"/>
    <w:rsid w:val="0010695B"/>
    <w:rsid w:val="00111D30"/>
    <w:rsid w:val="001127B2"/>
    <w:rsid w:val="00114479"/>
    <w:rsid w:val="00122BBA"/>
    <w:rsid w:val="00125732"/>
    <w:rsid w:val="00125B3E"/>
    <w:rsid w:val="001277D6"/>
    <w:rsid w:val="00127EA3"/>
    <w:rsid w:val="00131313"/>
    <w:rsid w:val="00133226"/>
    <w:rsid w:val="001365F5"/>
    <w:rsid w:val="00163267"/>
    <w:rsid w:val="001633F3"/>
    <w:rsid w:val="001638E4"/>
    <w:rsid w:val="00176CC6"/>
    <w:rsid w:val="00177C92"/>
    <w:rsid w:val="00182655"/>
    <w:rsid w:val="00185729"/>
    <w:rsid w:val="00186319"/>
    <w:rsid w:val="00195CB0"/>
    <w:rsid w:val="001A3AED"/>
    <w:rsid w:val="001B33DC"/>
    <w:rsid w:val="001B46CB"/>
    <w:rsid w:val="001C0CF3"/>
    <w:rsid w:val="001C326B"/>
    <w:rsid w:val="001D70EA"/>
    <w:rsid w:val="001E11DF"/>
    <w:rsid w:val="001E4F60"/>
    <w:rsid w:val="001E4FD3"/>
    <w:rsid w:val="00200899"/>
    <w:rsid w:val="0020185D"/>
    <w:rsid w:val="00202B0E"/>
    <w:rsid w:val="00213F9D"/>
    <w:rsid w:val="00215E13"/>
    <w:rsid w:val="002162A6"/>
    <w:rsid w:val="0022511D"/>
    <w:rsid w:val="00226872"/>
    <w:rsid w:val="00230635"/>
    <w:rsid w:val="00230886"/>
    <w:rsid w:val="0024097E"/>
    <w:rsid w:val="00241148"/>
    <w:rsid w:val="002412B3"/>
    <w:rsid w:val="00241466"/>
    <w:rsid w:val="002441C6"/>
    <w:rsid w:val="00244A3F"/>
    <w:rsid w:val="002478B1"/>
    <w:rsid w:val="0025075D"/>
    <w:rsid w:val="00252B10"/>
    <w:rsid w:val="00255DF1"/>
    <w:rsid w:val="00261911"/>
    <w:rsid w:val="00261A30"/>
    <w:rsid w:val="002633E6"/>
    <w:rsid w:val="00263824"/>
    <w:rsid w:val="00264A13"/>
    <w:rsid w:val="0027013A"/>
    <w:rsid w:val="002703BA"/>
    <w:rsid w:val="00276891"/>
    <w:rsid w:val="00280D24"/>
    <w:rsid w:val="002833A6"/>
    <w:rsid w:val="002845F3"/>
    <w:rsid w:val="00286911"/>
    <w:rsid w:val="00290233"/>
    <w:rsid w:val="00292DDA"/>
    <w:rsid w:val="002A0277"/>
    <w:rsid w:val="002A409F"/>
    <w:rsid w:val="002A77B7"/>
    <w:rsid w:val="002B3F6A"/>
    <w:rsid w:val="002C22C7"/>
    <w:rsid w:val="002C2AF1"/>
    <w:rsid w:val="002C3BA8"/>
    <w:rsid w:val="002C706B"/>
    <w:rsid w:val="002E4360"/>
    <w:rsid w:val="002F4700"/>
    <w:rsid w:val="00306788"/>
    <w:rsid w:val="00307B71"/>
    <w:rsid w:val="00315538"/>
    <w:rsid w:val="00324825"/>
    <w:rsid w:val="00334C77"/>
    <w:rsid w:val="003350B5"/>
    <w:rsid w:val="003352F8"/>
    <w:rsid w:val="003409C3"/>
    <w:rsid w:val="0034111B"/>
    <w:rsid w:val="00343DB4"/>
    <w:rsid w:val="00344A55"/>
    <w:rsid w:val="00347723"/>
    <w:rsid w:val="00352958"/>
    <w:rsid w:val="00362486"/>
    <w:rsid w:val="00367597"/>
    <w:rsid w:val="003705EE"/>
    <w:rsid w:val="00370C80"/>
    <w:rsid w:val="00371D34"/>
    <w:rsid w:val="00374FE2"/>
    <w:rsid w:val="0037635C"/>
    <w:rsid w:val="0038192F"/>
    <w:rsid w:val="00390267"/>
    <w:rsid w:val="003921D6"/>
    <w:rsid w:val="003A3759"/>
    <w:rsid w:val="003A4C8F"/>
    <w:rsid w:val="003A6B06"/>
    <w:rsid w:val="003B3905"/>
    <w:rsid w:val="003B71CF"/>
    <w:rsid w:val="003C5C2C"/>
    <w:rsid w:val="003D05AB"/>
    <w:rsid w:val="003D0626"/>
    <w:rsid w:val="003D3100"/>
    <w:rsid w:val="003D44A7"/>
    <w:rsid w:val="003D71D0"/>
    <w:rsid w:val="003E02C7"/>
    <w:rsid w:val="003E0CAC"/>
    <w:rsid w:val="0040061D"/>
    <w:rsid w:val="00405CF4"/>
    <w:rsid w:val="00405E83"/>
    <w:rsid w:val="00426FBE"/>
    <w:rsid w:val="00431A55"/>
    <w:rsid w:val="004373BD"/>
    <w:rsid w:val="00442F8E"/>
    <w:rsid w:val="00447D9A"/>
    <w:rsid w:val="00460914"/>
    <w:rsid w:val="00465346"/>
    <w:rsid w:val="0047399D"/>
    <w:rsid w:val="0047443E"/>
    <w:rsid w:val="004802CE"/>
    <w:rsid w:val="00484009"/>
    <w:rsid w:val="0049128E"/>
    <w:rsid w:val="004925EB"/>
    <w:rsid w:val="004B16E7"/>
    <w:rsid w:val="004B75D4"/>
    <w:rsid w:val="004C3380"/>
    <w:rsid w:val="004D69C1"/>
    <w:rsid w:val="004D7400"/>
    <w:rsid w:val="004D7AEA"/>
    <w:rsid w:val="004E1280"/>
    <w:rsid w:val="004E4FE4"/>
    <w:rsid w:val="004F4C51"/>
    <w:rsid w:val="004F56B8"/>
    <w:rsid w:val="004F7379"/>
    <w:rsid w:val="00501300"/>
    <w:rsid w:val="00514663"/>
    <w:rsid w:val="00522F82"/>
    <w:rsid w:val="005410D6"/>
    <w:rsid w:val="005439E3"/>
    <w:rsid w:val="00546F42"/>
    <w:rsid w:val="005524A7"/>
    <w:rsid w:val="00555BC2"/>
    <w:rsid w:val="00556654"/>
    <w:rsid w:val="00556BCB"/>
    <w:rsid w:val="00556C61"/>
    <w:rsid w:val="00561485"/>
    <w:rsid w:val="00566387"/>
    <w:rsid w:val="00566724"/>
    <w:rsid w:val="0057050F"/>
    <w:rsid w:val="00570C6F"/>
    <w:rsid w:val="00576F0B"/>
    <w:rsid w:val="00577256"/>
    <w:rsid w:val="00582BEA"/>
    <w:rsid w:val="005831DC"/>
    <w:rsid w:val="00583627"/>
    <w:rsid w:val="0058578F"/>
    <w:rsid w:val="00585EE4"/>
    <w:rsid w:val="005876E4"/>
    <w:rsid w:val="005911E3"/>
    <w:rsid w:val="005A006D"/>
    <w:rsid w:val="005A113D"/>
    <w:rsid w:val="005A78CE"/>
    <w:rsid w:val="005B04AB"/>
    <w:rsid w:val="005C4E85"/>
    <w:rsid w:val="005D64EC"/>
    <w:rsid w:val="005E4111"/>
    <w:rsid w:val="005F674F"/>
    <w:rsid w:val="00600831"/>
    <w:rsid w:val="0060274A"/>
    <w:rsid w:val="006040D0"/>
    <w:rsid w:val="00605182"/>
    <w:rsid w:val="00606935"/>
    <w:rsid w:val="0061185A"/>
    <w:rsid w:val="0061498A"/>
    <w:rsid w:val="006164F6"/>
    <w:rsid w:val="00623FB6"/>
    <w:rsid w:val="006266B3"/>
    <w:rsid w:val="006345CA"/>
    <w:rsid w:val="006361E7"/>
    <w:rsid w:val="00636F92"/>
    <w:rsid w:val="006478DA"/>
    <w:rsid w:val="00653762"/>
    <w:rsid w:val="00654223"/>
    <w:rsid w:val="00656CA3"/>
    <w:rsid w:val="00657540"/>
    <w:rsid w:val="006610C5"/>
    <w:rsid w:val="00675ED5"/>
    <w:rsid w:val="00680506"/>
    <w:rsid w:val="006820A6"/>
    <w:rsid w:val="006852ED"/>
    <w:rsid w:val="0068583D"/>
    <w:rsid w:val="00695454"/>
    <w:rsid w:val="006B640A"/>
    <w:rsid w:val="006C0B40"/>
    <w:rsid w:val="006C4760"/>
    <w:rsid w:val="006D04ED"/>
    <w:rsid w:val="006D240B"/>
    <w:rsid w:val="006D6586"/>
    <w:rsid w:val="0070085E"/>
    <w:rsid w:val="00701BC7"/>
    <w:rsid w:val="00710255"/>
    <w:rsid w:val="0071146F"/>
    <w:rsid w:val="0071369E"/>
    <w:rsid w:val="0071527A"/>
    <w:rsid w:val="0072073D"/>
    <w:rsid w:val="00731E47"/>
    <w:rsid w:val="007415ED"/>
    <w:rsid w:val="00760954"/>
    <w:rsid w:val="00770AF6"/>
    <w:rsid w:val="007715BA"/>
    <w:rsid w:val="00775A5F"/>
    <w:rsid w:val="007871EB"/>
    <w:rsid w:val="007911BE"/>
    <w:rsid w:val="007944B9"/>
    <w:rsid w:val="00797DA5"/>
    <w:rsid w:val="007A0C71"/>
    <w:rsid w:val="007A0D36"/>
    <w:rsid w:val="007A257E"/>
    <w:rsid w:val="007A7B9A"/>
    <w:rsid w:val="007B0E67"/>
    <w:rsid w:val="007C1C4B"/>
    <w:rsid w:val="007C207B"/>
    <w:rsid w:val="007D432F"/>
    <w:rsid w:val="007D51EA"/>
    <w:rsid w:val="007D5700"/>
    <w:rsid w:val="007D6116"/>
    <w:rsid w:val="007E0455"/>
    <w:rsid w:val="007E1FA8"/>
    <w:rsid w:val="007F0CD0"/>
    <w:rsid w:val="007F4C33"/>
    <w:rsid w:val="007F7CEA"/>
    <w:rsid w:val="008032DD"/>
    <w:rsid w:val="00814133"/>
    <w:rsid w:val="00824464"/>
    <w:rsid w:val="008254E3"/>
    <w:rsid w:val="0083117D"/>
    <w:rsid w:val="00831CEF"/>
    <w:rsid w:val="0083579D"/>
    <w:rsid w:val="00840506"/>
    <w:rsid w:val="00841B1C"/>
    <w:rsid w:val="00844105"/>
    <w:rsid w:val="00847C8C"/>
    <w:rsid w:val="00851351"/>
    <w:rsid w:val="00852E35"/>
    <w:rsid w:val="00857702"/>
    <w:rsid w:val="00862F0A"/>
    <w:rsid w:val="0086374A"/>
    <w:rsid w:val="00865349"/>
    <w:rsid w:val="0088319C"/>
    <w:rsid w:val="00897C45"/>
    <w:rsid w:val="008A5AC3"/>
    <w:rsid w:val="008B1FA2"/>
    <w:rsid w:val="008C0F77"/>
    <w:rsid w:val="008C3416"/>
    <w:rsid w:val="008C65EA"/>
    <w:rsid w:val="008E1A40"/>
    <w:rsid w:val="008F0095"/>
    <w:rsid w:val="009008C3"/>
    <w:rsid w:val="00904355"/>
    <w:rsid w:val="00906425"/>
    <w:rsid w:val="009072CC"/>
    <w:rsid w:val="0091379F"/>
    <w:rsid w:val="00914B0C"/>
    <w:rsid w:val="00940C21"/>
    <w:rsid w:val="00953594"/>
    <w:rsid w:val="009619FF"/>
    <w:rsid w:val="00961BE5"/>
    <w:rsid w:val="009754EE"/>
    <w:rsid w:val="00985444"/>
    <w:rsid w:val="009974B3"/>
    <w:rsid w:val="009A1C84"/>
    <w:rsid w:val="009A4D20"/>
    <w:rsid w:val="009A6D82"/>
    <w:rsid w:val="009B0CE8"/>
    <w:rsid w:val="009B6A12"/>
    <w:rsid w:val="009B6BE5"/>
    <w:rsid w:val="009C1C87"/>
    <w:rsid w:val="009C5DFD"/>
    <w:rsid w:val="009D1A83"/>
    <w:rsid w:val="009E0C86"/>
    <w:rsid w:val="009E37CB"/>
    <w:rsid w:val="009E3E25"/>
    <w:rsid w:val="009E41DF"/>
    <w:rsid w:val="009E6D2F"/>
    <w:rsid w:val="009F028A"/>
    <w:rsid w:val="00A0016E"/>
    <w:rsid w:val="00A002EC"/>
    <w:rsid w:val="00A0249E"/>
    <w:rsid w:val="00A03BDA"/>
    <w:rsid w:val="00A062D4"/>
    <w:rsid w:val="00A07E15"/>
    <w:rsid w:val="00A1182E"/>
    <w:rsid w:val="00A12914"/>
    <w:rsid w:val="00A15DFC"/>
    <w:rsid w:val="00A30FDF"/>
    <w:rsid w:val="00A34B39"/>
    <w:rsid w:val="00A408C6"/>
    <w:rsid w:val="00A42BA1"/>
    <w:rsid w:val="00A543A0"/>
    <w:rsid w:val="00A60130"/>
    <w:rsid w:val="00A62223"/>
    <w:rsid w:val="00A627C0"/>
    <w:rsid w:val="00A65CD7"/>
    <w:rsid w:val="00A66394"/>
    <w:rsid w:val="00A718EA"/>
    <w:rsid w:val="00A75DD6"/>
    <w:rsid w:val="00A77753"/>
    <w:rsid w:val="00A83BD6"/>
    <w:rsid w:val="00A842ED"/>
    <w:rsid w:val="00A927CD"/>
    <w:rsid w:val="00A937E7"/>
    <w:rsid w:val="00A9790A"/>
    <w:rsid w:val="00AA237C"/>
    <w:rsid w:val="00AA5D3F"/>
    <w:rsid w:val="00AC10AF"/>
    <w:rsid w:val="00AC2AE1"/>
    <w:rsid w:val="00AC3597"/>
    <w:rsid w:val="00AD0397"/>
    <w:rsid w:val="00AD0918"/>
    <w:rsid w:val="00AD2B7F"/>
    <w:rsid w:val="00AD4F77"/>
    <w:rsid w:val="00AE15E2"/>
    <w:rsid w:val="00AE3F67"/>
    <w:rsid w:val="00AE4E46"/>
    <w:rsid w:val="00AF18CB"/>
    <w:rsid w:val="00AF5933"/>
    <w:rsid w:val="00B057D2"/>
    <w:rsid w:val="00B06755"/>
    <w:rsid w:val="00B07D3B"/>
    <w:rsid w:val="00B26FB0"/>
    <w:rsid w:val="00B30211"/>
    <w:rsid w:val="00B42870"/>
    <w:rsid w:val="00B44338"/>
    <w:rsid w:val="00B57FC2"/>
    <w:rsid w:val="00B60D07"/>
    <w:rsid w:val="00B64A4C"/>
    <w:rsid w:val="00B72544"/>
    <w:rsid w:val="00B75E8D"/>
    <w:rsid w:val="00B831AB"/>
    <w:rsid w:val="00B94270"/>
    <w:rsid w:val="00BA04D1"/>
    <w:rsid w:val="00BA76B1"/>
    <w:rsid w:val="00BB240D"/>
    <w:rsid w:val="00BC5E33"/>
    <w:rsid w:val="00BD3816"/>
    <w:rsid w:val="00BD6350"/>
    <w:rsid w:val="00BE24E9"/>
    <w:rsid w:val="00C04B41"/>
    <w:rsid w:val="00C04B82"/>
    <w:rsid w:val="00C2488C"/>
    <w:rsid w:val="00C270D6"/>
    <w:rsid w:val="00C319AF"/>
    <w:rsid w:val="00C41FDA"/>
    <w:rsid w:val="00C45B8F"/>
    <w:rsid w:val="00C65FE0"/>
    <w:rsid w:val="00C70E91"/>
    <w:rsid w:val="00C737F8"/>
    <w:rsid w:val="00C832EA"/>
    <w:rsid w:val="00C906B4"/>
    <w:rsid w:val="00CA327E"/>
    <w:rsid w:val="00CA63C3"/>
    <w:rsid w:val="00CC228A"/>
    <w:rsid w:val="00CC33DB"/>
    <w:rsid w:val="00CC34D7"/>
    <w:rsid w:val="00CC3B67"/>
    <w:rsid w:val="00CC4928"/>
    <w:rsid w:val="00CC5284"/>
    <w:rsid w:val="00CC61B2"/>
    <w:rsid w:val="00CD09DF"/>
    <w:rsid w:val="00CD484C"/>
    <w:rsid w:val="00CD7C55"/>
    <w:rsid w:val="00CE1455"/>
    <w:rsid w:val="00CF345A"/>
    <w:rsid w:val="00CF3875"/>
    <w:rsid w:val="00CF4F35"/>
    <w:rsid w:val="00D01822"/>
    <w:rsid w:val="00D02B74"/>
    <w:rsid w:val="00D05C5A"/>
    <w:rsid w:val="00D171CD"/>
    <w:rsid w:val="00D207E1"/>
    <w:rsid w:val="00D23FA2"/>
    <w:rsid w:val="00D245D5"/>
    <w:rsid w:val="00D24AB1"/>
    <w:rsid w:val="00D24FD0"/>
    <w:rsid w:val="00D2526C"/>
    <w:rsid w:val="00D317E0"/>
    <w:rsid w:val="00D33125"/>
    <w:rsid w:val="00D34BE6"/>
    <w:rsid w:val="00D36E9C"/>
    <w:rsid w:val="00D457AB"/>
    <w:rsid w:val="00D52F9D"/>
    <w:rsid w:val="00D556E3"/>
    <w:rsid w:val="00D5654A"/>
    <w:rsid w:val="00D57407"/>
    <w:rsid w:val="00D577CA"/>
    <w:rsid w:val="00D6055C"/>
    <w:rsid w:val="00D63E63"/>
    <w:rsid w:val="00D6575E"/>
    <w:rsid w:val="00D6659A"/>
    <w:rsid w:val="00D70620"/>
    <w:rsid w:val="00D72354"/>
    <w:rsid w:val="00D723A3"/>
    <w:rsid w:val="00D73C6E"/>
    <w:rsid w:val="00D843F8"/>
    <w:rsid w:val="00D873A9"/>
    <w:rsid w:val="00D97B46"/>
    <w:rsid w:val="00DA05B6"/>
    <w:rsid w:val="00DA5E94"/>
    <w:rsid w:val="00DB6D59"/>
    <w:rsid w:val="00DD52EB"/>
    <w:rsid w:val="00DD599B"/>
    <w:rsid w:val="00DD651F"/>
    <w:rsid w:val="00DE6F2A"/>
    <w:rsid w:val="00DF765D"/>
    <w:rsid w:val="00E0282C"/>
    <w:rsid w:val="00E101B3"/>
    <w:rsid w:val="00E15062"/>
    <w:rsid w:val="00E20D7F"/>
    <w:rsid w:val="00E225A5"/>
    <w:rsid w:val="00E25AF4"/>
    <w:rsid w:val="00E320A7"/>
    <w:rsid w:val="00E35680"/>
    <w:rsid w:val="00E36A4E"/>
    <w:rsid w:val="00E4004E"/>
    <w:rsid w:val="00E45500"/>
    <w:rsid w:val="00E46AA5"/>
    <w:rsid w:val="00E51A4C"/>
    <w:rsid w:val="00E52C7B"/>
    <w:rsid w:val="00E53657"/>
    <w:rsid w:val="00E5573A"/>
    <w:rsid w:val="00E5778C"/>
    <w:rsid w:val="00E61B2A"/>
    <w:rsid w:val="00E65C6B"/>
    <w:rsid w:val="00E708CC"/>
    <w:rsid w:val="00E7105B"/>
    <w:rsid w:val="00E714AF"/>
    <w:rsid w:val="00E71751"/>
    <w:rsid w:val="00E72BC0"/>
    <w:rsid w:val="00E83A74"/>
    <w:rsid w:val="00E8562E"/>
    <w:rsid w:val="00E960F5"/>
    <w:rsid w:val="00EA15A9"/>
    <w:rsid w:val="00EA6B0E"/>
    <w:rsid w:val="00EC5ECF"/>
    <w:rsid w:val="00EC7483"/>
    <w:rsid w:val="00ED4193"/>
    <w:rsid w:val="00ED64F6"/>
    <w:rsid w:val="00ED7966"/>
    <w:rsid w:val="00EE2574"/>
    <w:rsid w:val="00EE3FBE"/>
    <w:rsid w:val="00EE6855"/>
    <w:rsid w:val="00EF53CB"/>
    <w:rsid w:val="00EF7EAD"/>
    <w:rsid w:val="00F04DEF"/>
    <w:rsid w:val="00F169D8"/>
    <w:rsid w:val="00F26F9D"/>
    <w:rsid w:val="00F317A3"/>
    <w:rsid w:val="00F31F6B"/>
    <w:rsid w:val="00F33BA7"/>
    <w:rsid w:val="00F351DA"/>
    <w:rsid w:val="00F7041C"/>
    <w:rsid w:val="00F72402"/>
    <w:rsid w:val="00F76F5D"/>
    <w:rsid w:val="00F85EB9"/>
    <w:rsid w:val="00F90D40"/>
    <w:rsid w:val="00FA290E"/>
    <w:rsid w:val="00FB472E"/>
    <w:rsid w:val="00FC0096"/>
    <w:rsid w:val="00FE38A2"/>
    <w:rsid w:val="00FE612A"/>
    <w:rsid w:val="00FE7F13"/>
    <w:rsid w:val="00FF3182"/>
    <w:rsid w:val="151770B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2E37B"/>
  <w15:docId w15:val="{E3CA88CA-AFAC-AF4C-99EA-DC27734E2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kern w:val="2"/>
      <w:sz w:val="24"/>
      <w:szCs w:val="24"/>
      <w:lang w:eastAsia="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35"/>
    <w:unhideWhenUsed/>
    <w:qFormat/>
    <w:pPr>
      <w:spacing w:after="200"/>
    </w:pPr>
    <w:rPr>
      <w:i/>
      <w:iCs/>
      <w:color w:val="44546A" w:themeColor="text2"/>
      <w:sz w:val="18"/>
      <w:szCs w:val="18"/>
    </w:rPr>
  </w:style>
  <w:style w:type="character" w:styleId="Collegamentovisitato">
    <w:name w:val="FollowedHyperlink"/>
    <w:basedOn w:val="Carpredefinitoparagrafo"/>
    <w:uiPriority w:val="99"/>
    <w:semiHidden/>
    <w:unhideWhenUsed/>
    <w:qFormat/>
    <w:rPr>
      <w:color w:val="954F72" w:themeColor="followedHyperlink"/>
      <w:u w:val="single"/>
    </w:rPr>
  </w:style>
  <w:style w:type="character" w:styleId="Collegamentoipertestuale">
    <w:name w:val="Hyperlink"/>
    <w:basedOn w:val="Carpredefinitoparagrafo"/>
    <w:uiPriority w:val="99"/>
    <w:unhideWhenUsed/>
    <w:rPr>
      <w:color w:val="0563C1" w:themeColor="hyperlink"/>
      <w:u w:val="single"/>
    </w:rPr>
  </w:style>
  <w:style w:type="paragraph" w:styleId="NormaleWeb">
    <w:name w:val="Normal (Web)"/>
    <w:basedOn w:val="Normale"/>
    <w:uiPriority w:val="99"/>
    <w:unhideWhenUsed/>
    <w:pPr>
      <w:spacing w:before="100" w:beforeAutospacing="1" w:after="100" w:afterAutospacing="1"/>
    </w:pPr>
    <w:rPr>
      <w:rFonts w:ascii="Times New Roman" w:eastAsia="Times New Roman" w:hAnsi="Times New Roman" w:cs="Times New Roman"/>
      <w:kern w:val="0"/>
      <w:lang w:eastAsia="it-IT"/>
      <w14:ligatures w14:val="none"/>
    </w:rPr>
  </w:style>
  <w:style w:type="paragraph" w:styleId="Paragrafoelenco">
    <w:name w:val="List Paragraph"/>
    <w:basedOn w:val="Normale"/>
    <w:uiPriority w:val="34"/>
    <w:qFormat/>
    <w:pPr>
      <w:ind w:left="720"/>
      <w:contextualSpacing/>
    </w:pPr>
  </w:style>
  <w:style w:type="character" w:customStyle="1" w:styleId="Menzionenonrisolta1">
    <w:name w:val="Menzione non risolta1"/>
    <w:basedOn w:val="Carpredefinitoparagrafo"/>
    <w:uiPriority w:val="99"/>
    <w:semiHidden/>
    <w:unhideWhenUsed/>
    <w:rPr>
      <w:color w:val="605E5C"/>
      <w:shd w:val="clear" w:color="auto" w:fill="E1DFDD"/>
    </w:rPr>
  </w:style>
  <w:style w:type="paragraph" w:styleId="Intestazione">
    <w:name w:val="header"/>
    <w:basedOn w:val="Normale"/>
    <w:link w:val="IntestazioneCarattere"/>
    <w:uiPriority w:val="99"/>
    <w:unhideWhenUsed/>
    <w:rsid w:val="003352F8"/>
    <w:pPr>
      <w:tabs>
        <w:tab w:val="center" w:pos="4819"/>
        <w:tab w:val="right" w:pos="9638"/>
      </w:tabs>
    </w:pPr>
  </w:style>
  <w:style w:type="character" w:customStyle="1" w:styleId="IntestazioneCarattere">
    <w:name w:val="Intestazione Carattere"/>
    <w:basedOn w:val="Carpredefinitoparagrafo"/>
    <w:link w:val="Intestazione"/>
    <w:uiPriority w:val="99"/>
    <w:rsid w:val="003352F8"/>
    <w:rPr>
      <w:kern w:val="2"/>
      <w:sz w:val="24"/>
      <w:szCs w:val="24"/>
      <w:lang w:eastAsia="en-US"/>
      <w14:ligatures w14:val="standardContextual"/>
    </w:rPr>
  </w:style>
  <w:style w:type="paragraph" w:styleId="Pidipagina">
    <w:name w:val="footer"/>
    <w:basedOn w:val="Normale"/>
    <w:link w:val="PidipaginaCarattere"/>
    <w:uiPriority w:val="99"/>
    <w:unhideWhenUsed/>
    <w:rsid w:val="003352F8"/>
    <w:pPr>
      <w:tabs>
        <w:tab w:val="center" w:pos="4819"/>
        <w:tab w:val="right" w:pos="9638"/>
      </w:tabs>
    </w:pPr>
  </w:style>
  <w:style w:type="character" w:customStyle="1" w:styleId="PidipaginaCarattere">
    <w:name w:val="Piè di pagina Carattere"/>
    <w:basedOn w:val="Carpredefinitoparagrafo"/>
    <w:link w:val="Pidipagina"/>
    <w:uiPriority w:val="99"/>
    <w:rsid w:val="003352F8"/>
    <w:rPr>
      <w:kern w:val="2"/>
      <w:sz w:val="24"/>
      <w:szCs w:val="24"/>
      <w:lang w:eastAsia="en-US"/>
      <w14:ligatures w14:val="standardContextual"/>
    </w:rPr>
  </w:style>
  <w:style w:type="character" w:styleId="Menzionenonrisolta">
    <w:name w:val="Unresolved Mention"/>
    <w:basedOn w:val="Carpredefinitoparagrafo"/>
    <w:uiPriority w:val="99"/>
    <w:semiHidden/>
    <w:unhideWhenUsed/>
    <w:rsid w:val="00570C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b-marc.stampa@cultura.gov.it"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facebook.com/FondazioneAlbertoPeruzzo/" TargetMode="External"/><Relationship Id="rId2" Type="http://schemas.openxmlformats.org/officeDocument/2006/relationships/styles" Target="styles.xml"/><Relationship Id="rId16" Type="http://schemas.openxmlformats.org/officeDocument/2006/relationships/hyperlink" Target="https://www.instagram.com/fondazionealbertoperuzzo/" TargetMode="External"/><Relationship Id="rId20" Type="http://schemas.openxmlformats.org/officeDocument/2006/relationships/hyperlink" Target="http://www.culturaliar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fondazionealbertoperuzzo.it/" TargetMode="External"/><Relationship Id="rId10" Type="http://schemas.openxmlformats.org/officeDocument/2006/relationships/image" Target="media/image4.jpeg"/><Relationship Id="rId19" Type="http://schemas.openxmlformats.org/officeDocument/2006/relationships/hyperlink" Target="mailto:info@culturaliart.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b-marc.stampa@cultura.gov.it"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990</Words>
  <Characters>5647</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vv vv</dc:creator>
  <cp:lastModifiedBy>Microsoft Office User</cp:lastModifiedBy>
  <cp:revision>2</cp:revision>
  <cp:lastPrinted>2025-12-01T13:40:00Z</cp:lastPrinted>
  <dcterms:created xsi:type="dcterms:W3CDTF">2026-03-31T13:40:00Z</dcterms:created>
  <dcterms:modified xsi:type="dcterms:W3CDTF">2026-03-31T13:40:00Z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7E3C82ACC05F401DA83712DD024F34CB_13</vt:lpwstr>
  </property>
</Properties>
</file>